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9B3" w:rsidRPr="007B54AA" w:rsidRDefault="007B09B3" w:rsidP="00B62C68">
      <w:pPr>
        <w:pStyle w:val="30"/>
        <w:framePr w:w="10219" w:h="292" w:wrap="notBeside" w:vAnchor="text" w:hAnchor="page" w:x="1134" w:y="1692"/>
        <w:shd w:val="clear" w:color="auto" w:fill="auto"/>
        <w:spacing w:line="240" w:lineRule="auto"/>
        <w:rPr>
          <w:sz w:val="28"/>
          <w:szCs w:val="28"/>
        </w:rPr>
      </w:pPr>
      <w:r w:rsidRPr="007B54AA">
        <w:rPr>
          <w:sz w:val="28"/>
          <w:szCs w:val="28"/>
        </w:rPr>
        <w:t>МИНИСТЕРСТВО РОССИЙСКОЙ ФЕДЕРАЦИИ</w:t>
      </w:r>
      <w:r w:rsidRPr="007B54AA">
        <w:rPr>
          <w:sz w:val="28"/>
          <w:szCs w:val="28"/>
        </w:rPr>
        <w:br/>
        <w:t xml:space="preserve">ПО </w:t>
      </w:r>
      <w:r w:rsidRPr="00CF594C">
        <w:rPr>
          <w:sz w:val="28"/>
          <w:szCs w:val="28"/>
        </w:rPr>
        <w:t xml:space="preserve">ДЕЛАМ </w:t>
      </w:r>
      <w:r w:rsidRPr="00F820C2">
        <w:rPr>
          <w:sz w:val="28"/>
          <w:szCs w:val="28"/>
        </w:rPr>
        <w:t>ГРАЖДАНСКОЙ ОБОРОНЫ</w:t>
      </w:r>
      <w:r w:rsidRPr="00CF594C">
        <w:rPr>
          <w:sz w:val="28"/>
          <w:szCs w:val="28"/>
        </w:rPr>
        <w:t>,</w:t>
      </w:r>
      <w:r w:rsidR="00D64F60" w:rsidRPr="00CF594C">
        <w:rPr>
          <w:sz w:val="28"/>
          <w:szCs w:val="28"/>
        </w:rPr>
        <w:t xml:space="preserve"> </w:t>
      </w:r>
      <w:r w:rsidRPr="00CF594C">
        <w:rPr>
          <w:sz w:val="28"/>
          <w:szCs w:val="28"/>
        </w:rPr>
        <w:t xml:space="preserve">ЧРЕЗВЫЧАЙНЫМ </w:t>
      </w:r>
      <w:r w:rsidRPr="007B54AA">
        <w:rPr>
          <w:sz w:val="28"/>
          <w:szCs w:val="28"/>
        </w:rPr>
        <w:t>СИТУАЦИЯМ И ЛИКВИДАЦИИ ПОСЛЕДСТВИЙ</w:t>
      </w:r>
      <w:r w:rsidR="00D64F60" w:rsidRPr="007B54AA">
        <w:rPr>
          <w:sz w:val="28"/>
          <w:szCs w:val="28"/>
        </w:rPr>
        <w:t xml:space="preserve"> </w:t>
      </w:r>
      <w:r w:rsidRPr="007B54AA">
        <w:rPr>
          <w:sz w:val="28"/>
          <w:szCs w:val="28"/>
        </w:rPr>
        <w:t>СТИХИЙНЫХ БЕДСТВИЙ</w:t>
      </w:r>
    </w:p>
    <w:p w:rsidR="00C037B6" w:rsidRPr="007B54AA" w:rsidRDefault="00C037B6" w:rsidP="00B62C68">
      <w:pPr>
        <w:pStyle w:val="30"/>
        <w:framePr w:w="10219" w:h="292" w:wrap="notBeside" w:vAnchor="text" w:hAnchor="page" w:x="1134" w:y="1692"/>
        <w:shd w:val="clear" w:color="auto" w:fill="auto"/>
        <w:spacing w:line="240" w:lineRule="auto"/>
        <w:rPr>
          <w:sz w:val="28"/>
          <w:szCs w:val="28"/>
        </w:rPr>
      </w:pPr>
      <w:r w:rsidRPr="007B54AA">
        <w:rPr>
          <w:sz w:val="28"/>
          <w:szCs w:val="28"/>
        </w:rPr>
        <w:t>(МЧС РОССИИ)</w:t>
      </w:r>
    </w:p>
    <w:p w:rsidR="007B09B3" w:rsidRPr="007B54AA" w:rsidRDefault="007B09B3" w:rsidP="005063B7">
      <w:pPr>
        <w:spacing w:after="0" w:line="240" w:lineRule="auto"/>
        <w:jc w:val="center"/>
        <w:rPr>
          <w:rFonts w:ascii="Times New Roman" w:hAnsi="Times New Roman" w:cs="Times New Roman"/>
          <w:sz w:val="28"/>
          <w:szCs w:val="28"/>
        </w:rPr>
      </w:pPr>
      <w:r w:rsidRPr="007B54AA">
        <w:rPr>
          <w:rFonts w:ascii="Times New Roman" w:hAnsi="Times New Roman" w:cs="Times New Roman"/>
          <w:noProof/>
          <w:sz w:val="28"/>
          <w:szCs w:val="28"/>
        </w:rPr>
        <w:drawing>
          <wp:inline distT="0" distB="0" distL="0" distR="0" wp14:anchorId="5BADC152" wp14:editId="33DE5C6D">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194" w:type="dxa"/>
        <w:tblInd w:w="108"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4"/>
      </w:tblGrid>
      <w:tr w:rsidR="007B54AA" w:rsidRPr="007B54AA" w:rsidTr="00C20E51">
        <w:trPr>
          <w:trHeight w:val="233"/>
        </w:trPr>
        <w:tc>
          <w:tcPr>
            <w:tcW w:w="10194" w:type="dxa"/>
            <w:tcBorders>
              <w:top w:val="thinThickSmallGap" w:sz="24" w:space="0" w:color="auto"/>
              <w:left w:val="nil"/>
              <w:bottom w:val="nil"/>
              <w:right w:val="nil"/>
            </w:tcBorders>
          </w:tcPr>
          <w:p w:rsidR="007B09B3" w:rsidRPr="007B54AA" w:rsidRDefault="007B09B3" w:rsidP="005063B7">
            <w:pPr>
              <w:pStyle w:val="120"/>
              <w:keepNext/>
              <w:keepLines/>
              <w:shd w:val="clear" w:color="auto" w:fill="auto"/>
              <w:spacing w:before="0" w:after="0" w:line="240" w:lineRule="auto"/>
              <w:rPr>
                <w:sz w:val="16"/>
                <w:szCs w:val="28"/>
              </w:rPr>
            </w:pPr>
            <w:bookmarkStart w:id="0" w:name="bookmark0"/>
          </w:p>
        </w:tc>
      </w:tr>
    </w:tbl>
    <w:p w:rsidR="007B09B3" w:rsidRPr="007B54AA" w:rsidRDefault="007B09B3" w:rsidP="005063B7">
      <w:pPr>
        <w:pStyle w:val="120"/>
        <w:keepNext/>
        <w:keepLines/>
        <w:shd w:val="clear" w:color="auto" w:fill="auto"/>
        <w:spacing w:before="0" w:after="0" w:line="240" w:lineRule="auto"/>
        <w:rPr>
          <w:szCs w:val="28"/>
          <w:lang w:bidi="ru-RU"/>
        </w:rPr>
      </w:pPr>
      <w:r w:rsidRPr="007B54AA">
        <w:rPr>
          <w:szCs w:val="28"/>
        </w:rPr>
        <w:t>ПРИКАЗ</w:t>
      </w:r>
      <w:bookmarkEnd w:id="0"/>
    </w:p>
    <w:p w:rsidR="007B09B3" w:rsidRPr="007B54AA" w:rsidRDefault="007B09B3" w:rsidP="005063B7">
      <w:pPr>
        <w:pStyle w:val="30"/>
        <w:shd w:val="clear" w:color="auto" w:fill="auto"/>
        <w:spacing w:line="240" w:lineRule="auto"/>
        <w:jc w:val="left"/>
        <w:rPr>
          <w:sz w:val="28"/>
          <w:szCs w:val="28"/>
        </w:rPr>
      </w:pPr>
    </w:p>
    <w:tbl>
      <w:tblPr>
        <w:tblStyle w:val="a7"/>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419"/>
        <w:gridCol w:w="3368"/>
      </w:tblGrid>
      <w:tr w:rsidR="007B54AA" w:rsidRPr="007B54AA" w:rsidTr="00D43D72">
        <w:trPr>
          <w:trHeight w:val="346"/>
        </w:trPr>
        <w:tc>
          <w:tcPr>
            <w:tcW w:w="3419" w:type="dxa"/>
            <w:hideMark/>
          </w:tcPr>
          <w:p w:rsidR="007B09B3" w:rsidRPr="007B54AA" w:rsidRDefault="0083691B" w:rsidP="008F04A9">
            <w:pPr>
              <w:pStyle w:val="30"/>
              <w:shd w:val="clear" w:color="auto" w:fill="auto"/>
              <w:spacing w:line="240" w:lineRule="auto"/>
              <w:jc w:val="left"/>
              <w:rPr>
                <w:b w:val="0"/>
                <w:sz w:val="28"/>
                <w:szCs w:val="28"/>
                <w:u w:val="single"/>
              </w:rPr>
            </w:pPr>
            <w:r>
              <w:rPr>
                <w:b w:val="0"/>
                <w:sz w:val="28"/>
                <w:szCs w:val="28"/>
                <w:u w:val="single"/>
              </w:rPr>
              <w:t>30</w:t>
            </w:r>
            <w:r w:rsidR="007577A2" w:rsidRPr="007B54AA">
              <w:rPr>
                <w:b w:val="0"/>
                <w:sz w:val="28"/>
                <w:szCs w:val="28"/>
                <w:u w:val="single"/>
              </w:rPr>
              <w:t>.</w:t>
            </w:r>
            <w:r w:rsidR="00454DDA">
              <w:rPr>
                <w:b w:val="0"/>
                <w:sz w:val="28"/>
                <w:szCs w:val="28"/>
                <w:u w:val="single"/>
              </w:rPr>
              <w:t>0</w:t>
            </w:r>
            <w:r w:rsidR="008F04A9">
              <w:rPr>
                <w:b w:val="0"/>
                <w:sz w:val="28"/>
                <w:szCs w:val="28"/>
                <w:u w:val="single"/>
              </w:rPr>
              <w:t>6</w:t>
            </w:r>
            <w:r w:rsidR="007B09B3" w:rsidRPr="007B54AA">
              <w:rPr>
                <w:b w:val="0"/>
                <w:sz w:val="28"/>
                <w:szCs w:val="28"/>
                <w:u w:val="single"/>
              </w:rPr>
              <w:t>.20</w:t>
            </w:r>
            <w:r w:rsidR="00454DDA">
              <w:rPr>
                <w:b w:val="0"/>
                <w:sz w:val="28"/>
                <w:szCs w:val="28"/>
                <w:u w:val="single"/>
              </w:rPr>
              <w:t>2</w:t>
            </w:r>
            <w:r w:rsidR="008F04A9">
              <w:rPr>
                <w:b w:val="0"/>
                <w:sz w:val="28"/>
                <w:szCs w:val="28"/>
                <w:u w:val="single"/>
              </w:rPr>
              <w:t>1</w:t>
            </w:r>
          </w:p>
        </w:tc>
        <w:tc>
          <w:tcPr>
            <w:tcW w:w="3419" w:type="dxa"/>
            <w:hideMark/>
          </w:tcPr>
          <w:p w:rsidR="007B09B3" w:rsidRPr="007B54AA" w:rsidRDefault="007B09B3" w:rsidP="005063B7">
            <w:pPr>
              <w:pStyle w:val="30"/>
              <w:shd w:val="clear" w:color="auto" w:fill="auto"/>
              <w:spacing w:line="240" w:lineRule="auto"/>
              <w:rPr>
                <w:sz w:val="28"/>
                <w:szCs w:val="28"/>
              </w:rPr>
            </w:pPr>
            <w:r w:rsidRPr="007B54AA">
              <w:rPr>
                <w:szCs w:val="28"/>
              </w:rPr>
              <w:t>Москва</w:t>
            </w:r>
          </w:p>
        </w:tc>
        <w:tc>
          <w:tcPr>
            <w:tcW w:w="3368" w:type="dxa"/>
            <w:hideMark/>
          </w:tcPr>
          <w:p w:rsidR="007B09B3" w:rsidRPr="00B64F1B" w:rsidRDefault="007B09B3" w:rsidP="008F04A9">
            <w:pPr>
              <w:pStyle w:val="30"/>
              <w:shd w:val="clear" w:color="auto" w:fill="auto"/>
              <w:spacing w:line="240" w:lineRule="auto"/>
              <w:jc w:val="right"/>
              <w:rPr>
                <w:b w:val="0"/>
                <w:sz w:val="28"/>
                <w:szCs w:val="28"/>
                <w:u w:val="single"/>
              </w:rPr>
            </w:pPr>
            <w:r w:rsidRPr="007B54AA">
              <w:rPr>
                <w:b w:val="0"/>
                <w:sz w:val="28"/>
                <w:szCs w:val="28"/>
              </w:rPr>
              <w:t xml:space="preserve">№ </w:t>
            </w:r>
            <w:r w:rsidR="008F04A9">
              <w:rPr>
                <w:b w:val="0"/>
                <w:sz w:val="28"/>
                <w:szCs w:val="28"/>
                <w:u w:val="single"/>
              </w:rPr>
              <w:t>414</w:t>
            </w:r>
          </w:p>
        </w:tc>
      </w:tr>
    </w:tbl>
    <w:p w:rsidR="00AC053E" w:rsidRDefault="00AC053E" w:rsidP="00114794">
      <w:pPr>
        <w:spacing w:after="0" w:line="264" w:lineRule="auto"/>
        <w:jc w:val="center"/>
        <w:rPr>
          <w:rFonts w:ascii="Times New Roman" w:eastAsia="Times New Roman" w:hAnsi="Times New Roman" w:cs="Times New Roman"/>
          <w:b/>
          <w:bCs/>
          <w:sz w:val="28"/>
          <w:szCs w:val="28"/>
        </w:rPr>
      </w:pPr>
    </w:p>
    <w:p w:rsidR="008F04A9" w:rsidRPr="008F04A9" w:rsidRDefault="008F04A9" w:rsidP="008F04A9">
      <w:pPr>
        <w:spacing w:after="0" w:line="264" w:lineRule="auto"/>
        <w:jc w:val="center"/>
        <w:rPr>
          <w:rFonts w:ascii="Times New Roman" w:eastAsia="Times New Roman" w:hAnsi="Times New Roman" w:cs="Times New Roman"/>
          <w:b/>
          <w:bCs/>
          <w:sz w:val="28"/>
          <w:szCs w:val="26"/>
        </w:rPr>
      </w:pPr>
      <w:r w:rsidRPr="008F04A9">
        <w:rPr>
          <w:rFonts w:ascii="Times New Roman" w:eastAsia="Times New Roman" w:hAnsi="Times New Roman" w:cs="Times New Roman"/>
          <w:b/>
          <w:bCs/>
          <w:sz w:val="28"/>
          <w:szCs w:val="26"/>
        </w:rPr>
        <w:t>О проведении конкурса</w:t>
      </w:r>
    </w:p>
    <w:p w:rsidR="008F04A9" w:rsidRDefault="008F04A9" w:rsidP="008F04A9">
      <w:pPr>
        <w:spacing w:after="0" w:line="264" w:lineRule="auto"/>
        <w:jc w:val="center"/>
        <w:rPr>
          <w:rFonts w:ascii="Times New Roman" w:eastAsia="Times New Roman" w:hAnsi="Times New Roman" w:cs="Times New Roman"/>
          <w:b/>
          <w:bCs/>
          <w:sz w:val="28"/>
          <w:szCs w:val="26"/>
        </w:rPr>
      </w:pPr>
      <w:r w:rsidRPr="008F04A9">
        <w:rPr>
          <w:rFonts w:ascii="Times New Roman" w:eastAsia="Times New Roman" w:hAnsi="Times New Roman" w:cs="Times New Roman"/>
          <w:b/>
          <w:bCs/>
          <w:sz w:val="28"/>
          <w:szCs w:val="26"/>
        </w:rPr>
        <w:t>на звание «Лучшее главное управление МЧС России</w:t>
      </w:r>
    </w:p>
    <w:p w:rsidR="008968DC" w:rsidRDefault="008F04A9" w:rsidP="008F04A9">
      <w:pPr>
        <w:spacing w:after="0" w:line="264" w:lineRule="auto"/>
        <w:jc w:val="center"/>
        <w:rPr>
          <w:rFonts w:ascii="Times New Roman" w:eastAsia="Times New Roman" w:hAnsi="Times New Roman" w:cs="Times New Roman"/>
          <w:b/>
          <w:bCs/>
          <w:sz w:val="28"/>
          <w:szCs w:val="26"/>
        </w:rPr>
      </w:pPr>
      <w:r w:rsidRPr="008F04A9">
        <w:rPr>
          <w:rFonts w:ascii="Times New Roman" w:eastAsia="Times New Roman" w:hAnsi="Times New Roman" w:cs="Times New Roman"/>
          <w:b/>
          <w:bCs/>
          <w:sz w:val="28"/>
          <w:szCs w:val="26"/>
        </w:rPr>
        <w:t>по субъекту Российской Федерации»</w:t>
      </w:r>
    </w:p>
    <w:p w:rsidR="00454DDA" w:rsidRDefault="00454DDA" w:rsidP="009245F6">
      <w:pPr>
        <w:spacing w:after="0" w:line="288" w:lineRule="auto"/>
        <w:ind w:firstLine="709"/>
        <w:jc w:val="both"/>
        <w:rPr>
          <w:rFonts w:ascii="Times New Roman" w:eastAsia="Times New Roman" w:hAnsi="Times New Roman" w:cs="Times New Roman"/>
          <w:sz w:val="28"/>
          <w:szCs w:val="28"/>
        </w:rPr>
      </w:pPr>
    </w:p>
    <w:p w:rsidR="00CF704A" w:rsidRPr="00E073F4" w:rsidRDefault="008F04A9" w:rsidP="009245F6">
      <w:pPr>
        <w:spacing w:after="0" w:line="288" w:lineRule="auto"/>
        <w:ind w:firstLine="709"/>
        <w:jc w:val="both"/>
        <w:rPr>
          <w:rFonts w:ascii="Times New Roman" w:eastAsia="Times New Roman" w:hAnsi="Times New Roman" w:cs="Times New Roman"/>
          <w:sz w:val="28"/>
          <w:szCs w:val="28"/>
        </w:rPr>
      </w:pPr>
      <w:r w:rsidRPr="008F04A9">
        <w:rPr>
          <w:rFonts w:ascii="Times New Roman" w:eastAsia="Times New Roman" w:hAnsi="Times New Roman" w:cs="Times New Roman"/>
          <w:sz w:val="28"/>
          <w:szCs w:val="28"/>
        </w:rPr>
        <w:t>В целях объективной оценки и стимулирования повышения эффективности деятельности территориальных орга</w:t>
      </w:r>
      <w:bookmarkStart w:id="1" w:name="_GoBack"/>
      <w:bookmarkEnd w:id="1"/>
      <w:r w:rsidRPr="008F04A9">
        <w:rPr>
          <w:rFonts w:ascii="Times New Roman" w:eastAsia="Times New Roman" w:hAnsi="Times New Roman" w:cs="Times New Roman"/>
          <w:sz w:val="28"/>
          <w:szCs w:val="28"/>
        </w:rPr>
        <w:t>нов МЧС России по выполнению функций и задач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w:t>
      </w:r>
      <w:r w:rsidR="00AC053E">
        <w:rPr>
          <w:rFonts w:ascii="Times New Roman" w:eastAsia="Times New Roman" w:hAnsi="Times New Roman" w:cs="Times New Roman"/>
          <w:sz w:val="28"/>
          <w:szCs w:val="28"/>
        </w:rPr>
        <w:t xml:space="preserve"> </w:t>
      </w:r>
      <w:r w:rsidR="00C94E64" w:rsidRPr="00C94E64">
        <w:rPr>
          <w:rFonts w:ascii="Times New Roman" w:eastAsia="Times New Roman" w:hAnsi="Times New Roman" w:cs="Times New Roman"/>
          <w:spacing w:val="60"/>
          <w:sz w:val="28"/>
          <w:szCs w:val="28"/>
        </w:rPr>
        <w:t>приказываю</w:t>
      </w:r>
      <w:r w:rsidR="00C94E64" w:rsidRPr="00C94E64">
        <w:rPr>
          <w:rFonts w:ascii="Times New Roman" w:eastAsia="Times New Roman" w:hAnsi="Times New Roman" w:cs="Times New Roman"/>
          <w:sz w:val="28"/>
          <w:szCs w:val="28"/>
        </w:rPr>
        <w:t>:</w:t>
      </w:r>
    </w:p>
    <w:p w:rsidR="008F04A9" w:rsidRPr="008F04A9" w:rsidRDefault="008F04A9" w:rsidP="008F04A9">
      <w:pPr>
        <w:pStyle w:val="a3"/>
        <w:numPr>
          <w:ilvl w:val="0"/>
          <w:numId w:val="10"/>
        </w:numPr>
        <w:tabs>
          <w:tab w:val="left" w:pos="993"/>
        </w:tabs>
        <w:spacing w:after="0" w:line="288" w:lineRule="auto"/>
        <w:ind w:left="0" w:firstLine="709"/>
        <w:jc w:val="both"/>
        <w:rPr>
          <w:rFonts w:ascii="Times New Roman" w:eastAsia="Times New Roman" w:hAnsi="Times New Roman" w:cs="Times New Roman"/>
          <w:sz w:val="28"/>
          <w:szCs w:val="28"/>
        </w:rPr>
      </w:pPr>
      <w:r w:rsidRPr="008F04A9">
        <w:rPr>
          <w:rFonts w:ascii="Times New Roman" w:eastAsia="Times New Roman" w:hAnsi="Times New Roman" w:cs="Times New Roman"/>
          <w:sz w:val="28"/>
          <w:szCs w:val="28"/>
        </w:rPr>
        <w:t>Утвердить Положение о проведении конкурса на звание «</w:t>
      </w:r>
      <w:r w:rsidRPr="00D002C5">
        <w:rPr>
          <w:rFonts w:ascii="Times New Roman" w:eastAsia="Times New Roman" w:hAnsi="Times New Roman" w:cs="Times New Roman"/>
          <w:sz w:val="28"/>
          <w:szCs w:val="28"/>
        </w:rPr>
        <w:t xml:space="preserve">Лучшее </w:t>
      </w:r>
      <w:hyperlink r:id="rId9" w:history="1">
        <w:r w:rsidRPr="00D002C5">
          <w:rPr>
            <w:rStyle w:val="ae"/>
            <w:rFonts w:ascii="Times New Roman" w:eastAsia="Times New Roman" w:hAnsi="Times New Roman" w:cs="Times New Roman"/>
            <w:color w:val="auto"/>
            <w:sz w:val="28"/>
            <w:szCs w:val="28"/>
            <w:u w:val="none"/>
          </w:rPr>
          <w:t>главное управление МЧС России по субъекту Российской Федерации</w:t>
        </w:r>
      </w:hyperlink>
      <w:r w:rsidRPr="00D002C5">
        <w:rPr>
          <w:rFonts w:ascii="Times New Roman" w:eastAsia="Times New Roman" w:hAnsi="Times New Roman" w:cs="Times New Roman"/>
          <w:sz w:val="28"/>
          <w:szCs w:val="28"/>
        </w:rPr>
        <w:t>»</w:t>
      </w:r>
      <w:r w:rsidRPr="008F04A9">
        <w:rPr>
          <w:rFonts w:ascii="Times New Roman" w:eastAsia="Times New Roman" w:hAnsi="Times New Roman" w:cs="Times New Roman"/>
          <w:sz w:val="28"/>
          <w:szCs w:val="28"/>
        </w:rPr>
        <w:t xml:space="preserve"> согласно приложению № 1.</w:t>
      </w:r>
    </w:p>
    <w:p w:rsidR="008F04A9" w:rsidRPr="008F04A9" w:rsidRDefault="008F04A9" w:rsidP="008F04A9">
      <w:pPr>
        <w:pStyle w:val="a3"/>
        <w:numPr>
          <w:ilvl w:val="0"/>
          <w:numId w:val="10"/>
        </w:numPr>
        <w:tabs>
          <w:tab w:val="left" w:pos="993"/>
        </w:tabs>
        <w:spacing w:after="0" w:line="288" w:lineRule="auto"/>
        <w:ind w:left="0" w:firstLine="709"/>
        <w:jc w:val="both"/>
        <w:rPr>
          <w:rFonts w:ascii="Times New Roman" w:eastAsia="Times New Roman" w:hAnsi="Times New Roman" w:cs="Times New Roman"/>
          <w:sz w:val="28"/>
          <w:szCs w:val="28"/>
        </w:rPr>
      </w:pPr>
      <w:r w:rsidRPr="008F04A9">
        <w:rPr>
          <w:rFonts w:ascii="Times New Roman" w:eastAsia="Times New Roman" w:hAnsi="Times New Roman" w:cs="Times New Roman"/>
          <w:sz w:val="28"/>
          <w:szCs w:val="28"/>
        </w:rPr>
        <w:t>Создать комиссию МЧС России по подведению итогов конкурса на звание «Лучшее главное управление МЧС России по субъекту Российской Федерации» в составе согласно приложению № 2.</w:t>
      </w:r>
    </w:p>
    <w:p w:rsidR="007C2FD6" w:rsidRPr="00382AFE" w:rsidRDefault="008F04A9" w:rsidP="008F04A9">
      <w:pPr>
        <w:pStyle w:val="a3"/>
        <w:numPr>
          <w:ilvl w:val="0"/>
          <w:numId w:val="10"/>
        </w:numPr>
        <w:tabs>
          <w:tab w:val="left" w:pos="993"/>
        </w:tabs>
        <w:spacing w:after="0" w:line="288" w:lineRule="auto"/>
        <w:ind w:left="0" w:firstLine="709"/>
        <w:jc w:val="both"/>
        <w:rPr>
          <w:rFonts w:ascii="Times New Roman" w:eastAsia="Times New Roman" w:hAnsi="Times New Roman" w:cs="Times New Roman"/>
          <w:sz w:val="28"/>
          <w:szCs w:val="28"/>
        </w:rPr>
      </w:pPr>
      <w:r w:rsidRPr="008F04A9">
        <w:rPr>
          <w:rFonts w:ascii="Times New Roman" w:eastAsia="Times New Roman" w:hAnsi="Times New Roman" w:cs="Times New Roman"/>
          <w:sz w:val="28"/>
          <w:szCs w:val="28"/>
        </w:rPr>
        <w:t>Признать утратившим силу приказ МЧС России от 02.07.2020 № 474 «О проведении конкурса на звание «Лучшее главное управление МЧС России по субъекту Российской Федерации».</w:t>
      </w:r>
    </w:p>
    <w:p w:rsidR="00125C42" w:rsidRDefault="00125C42" w:rsidP="00152949">
      <w:pPr>
        <w:spacing w:after="0" w:line="288" w:lineRule="auto"/>
        <w:jc w:val="both"/>
        <w:rPr>
          <w:rFonts w:ascii="Times New Roman" w:eastAsia="Times New Roman" w:hAnsi="Times New Roman" w:cs="Times New Roman"/>
          <w:sz w:val="28"/>
          <w:szCs w:val="28"/>
        </w:rPr>
      </w:pPr>
    </w:p>
    <w:p w:rsidR="00B64F1B" w:rsidRDefault="00B64F1B" w:rsidP="00152949">
      <w:pPr>
        <w:spacing w:after="0" w:line="288" w:lineRule="auto"/>
        <w:jc w:val="both"/>
        <w:rPr>
          <w:rFonts w:ascii="Times New Roman" w:eastAsia="Times New Roman" w:hAnsi="Times New Roman" w:cs="Times New Roman"/>
          <w:sz w:val="28"/>
          <w:szCs w:val="28"/>
        </w:rPr>
      </w:pPr>
    </w:p>
    <w:p w:rsidR="00AC053E" w:rsidRDefault="00AC053E" w:rsidP="00152949">
      <w:pPr>
        <w:spacing w:after="0" w:line="288" w:lineRule="auto"/>
        <w:jc w:val="both"/>
        <w:rPr>
          <w:rFonts w:ascii="Times New Roman" w:eastAsia="Times New Roman" w:hAnsi="Times New Roman" w:cs="Times New Roman"/>
          <w:sz w:val="28"/>
          <w:szCs w:val="28"/>
        </w:rPr>
      </w:pPr>
    </w:p>
    <w:p w:rsidR="00A33EDE" w:rsidRDefault="00215BBF">
      <w:pPr>
        <w:spacing w:after="0" w:line="288" w:lineRule="auto"/>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Министр</w:t>
      </w:r>
      <w:r w:rsidR="00982515">
        <w:rPr>
          <w:rFonts w:ascii="Times New Roman" w:eastAsia="Times New Roman" w:hAnsi="Times New Roman" w:cs="Times New Roman"/>
          <w:sz w:val="28"/>
          <w:szCs w:val="28"/>
        </w:rPr>
        <w:tab/>
      </w:r>
      <w:r w:rsidR="00982515">
        <w:rPr>
          <w:rFonts w:ascii="Times New Roman" w:eastAsia="Times New Roman" w:hAnsi="Times New Roman" w:cs="Times New Roman"/>
          <w:sz w:val="28"/>
          <w:szCs w:val="28"/>
        </w:rPr>
        <w:tab/>
      </w:r>
      <w:r w:rsidR="00982515">
        <w:rPr>
          <w:rFonts w:ascii="Times New Roman" w:eastAsia="Times New Roman" w:hAnsi="Times New Roman" w:cs="Times New Roman"/>
          <w:sz w:val="28"/>
          <w:szCs w:val="28"/>
        </w:rPr>
        <w:tab/>
      </w:r>
      <w:r w:rsidR="00982515">
        <w:rPr>
          <w:rFonts w:ascii="Times New Roman" w:eastAsia="Times New Roman" w:hAnsi="Times New Roman" w:cs="Times New Roman"/>
          <w:sz w:val="28"/>
          <w:szCs w:val="28"/>
        </w:rPr>
        <w:tab/>
      </w:r>
      <w:r w:rsidR="00982515">
        <w:rPr>
          <w:rFonts w:ascii="Times New Roman" w:eastAsia="Times New Roman" w:hAnsi="Times New Roman" w:cs="Times New Roman"/>
          <w:sz w:val="28"/>
          <w:szCs w:val="28"/>
        </w:rPr>
        <w:tab/>
      </w:r>
      <w:r w:rsidR="00982515">
        <w:rPr>
          <w:rFonts w:ascii="Times New Roman" w:eastAsia="Times New Roman" w:hAnsi="Times New Roman" w:cs="Times New Roman"/>
          <w:sz w:val="28"/>
          <w:szCs w:val="28"/>
        </w:rPr>
        <w:tab/>
      </w:r>
      <w:r w:rsidR="00982515">
        <w:rPr>
          <w:rFonts w:ascii="Times New Roman" w:eastAsia="Times New Roman" w:hAnsi="Times New Roman" w:cs="Times New Roman"/>
          <w:sz w:val="28"/>
          <w:szCs w:val="28"/>
        </w:rPr>
        <w:tab/>
      </w:r>
      <w:r w:rsidR="00982515">
        <w:rPr>
          <w:rFonts w:ascii="Times New Roman" w:eastAsia="Times New Roman" w:hAnsi="Times New Roman" w:cs="Times New Roman"/>
          <w:sz w:val="28"/>
          <w:szCs w:val="28"/>
        </w:rPr>
        <w:tab/>
      </w:r>
      <w:r w:rsidR="00982515">
        <w:rPr>
          <w:rFonts w:ascii="Times New Roman" w:eastAsia="Times New Roman" w:hAnsi="Times New Roman" w:cs="Times New Roman"/>
          <w:sz w:val="28"/>
          <w:szCs w:val="28"/>
        </w:rPr>
        <w:tab/>
      </w:r>
      <w:r w:rsidR="00982515">
        <w:rPr>
          <w:rFonts w:ascii="Times New Roman" w:eastAsia="Times New Roman" w:hAnsi="Times New Roman" w:cs="Times New Roman"/>
          <w:sz w:val="28"/>
          <w:szCs w:val="28"/>
        </w:rPr>
        <w:tab/>
      </w:r>
      <w:r w:rsidR="00982515">
        <w:rPr>
          <w:rFonts w:ascii="Times New Roman" w:eastAsia="Times New Roman" w:hAnsi="Times New Roman" w:cs="Times New Roman"/>
          <w:sz w:val="28"/>
          <w:szCs w:val="28"/>
        </w:rPr>
        <w:tab/>
        <w:t xml:space="preserve"> </w:t>
      </w:r>
      <w:r w:rsidR="00486464">
        <w:rPr>
          <w:rFonts w:ascii="Times New Roman" w:eastAsia="Times New Roman" w:hAnsi="Times New Roman" w:cs="Times New Roman"/>
          <w:sz w:val="28"/>
          <w:szCs w:val="28"/>
        </w:rPr>
        <w:t>Е.Н. Зиничев</w:t>
      </w:r>
    </w:p>
    <w:p w:rsidR="00454DDA" w:rsidRDefault="00454DDA" w:rsidP="00404305">
      <w:pPr>
        <w:spacing w:after="0" w:line="288" w:lineRule="auto"/>
        <w:ind w:left="7371" w:right="-7"/>
        <w:jc w:val="center"/>
        <w:rPr>
          <w:rFonts w:ascii="Times New Roman" w:eastAsia="Times New Roman" w:hAnsi="Times New Roman" w:cs="Times New Roman"/>
          <w:sz w:val="28"/>
          <w:szCs w:val="28"/>
        </w:rPr>
        <w:sectPr w:rsidR="00454DDA" w:rsidSect="007D144B">
          <w:pgSz w:w="11900" w:h="16840"/>
          <w:pgMar w:top="851" w:right="567" w:bottom="709" w:left="1134" w:header="0" w:footer="6" w:gutter="0"/>
          <w:cols w:space="720"/>
          <w:noEndnote/>
          <w:docGrid w:linePitch="360"/>
        </w:sectPr>
      </w:pPr>
    </w:p>
    <w:p w:rsidR="008F04A9" w:rsidRDefault="00CC48EA" w:rsidP="00D85B74">
      <w:pPr>
        <w:spacing w:after="0" w:line="240" w:lineRule="auto"/>
        <w:ind w:left="7371" w:right="-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 № 1</w:t>
      </w:r>
    </w:p>
    <w:p w:rsidR="008F04A9" w:rsidRDefault="008F04A9" w:rsidP="00D85B74">
      <w:pPr>
        <w:spacing w:after="0" w:line="240" w:lineRule="auto"/>
        <w:ind w:left="7371" w:right="-7"/>
        <w:jc w:val="center"/>
        <w:rPr>
          <w:rFonts w:ascii="Times New Roman" w:eastAsia="Times New Roman" w:hAnsi="Times New Roman" w:cs="Times New Roman"/>
          <w:sz w:val="28"/>
          <w:szCs w:val="28"/>
        </w:rPr>
      </w:pPr>
    </w:p>
    <w:p w:rsidR="00771AA4" w:rsidRDefault="00404305" w:rsidP="00D85B74">
      <w:pPr>
        <w:spacing w:after="0" w:line="240" w:lineRule="auto"/>
        <w:ind w:left="7371" w:right="-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УТВЕРЖДЕН</w:t>
      </w:r>
      <w:r w:rsidR="00A76B3A">
        <w:rPr>
          <w:rFonts w:ascii="Times New Roman" w:eastAsia="Times New Roman" w:hAnsi="Times New Roman" w:cs="Times New Roman"/>
          <w:sz w:val="28"/>
          <w:szCs w:val="28"/>
        </w:rPr>
        <w:t>О</w:t>
      </w:r>
      <w:r w:rsidR="007D144B">
        <w:rPr>
          <w:rFonts w:ascii="Times New Roman" w:eastAsia="Times New Roman" w:hAnsi="Times New Roman" w:cs="Times New Roman"/>
          <w:sz w:val="28"/>
          <w:szCs w:val="28"/>
        </w:rPr>
        <w:t xml:space="preserve"> </w:t>
      </w:r>
      <w:r w:rsidR="007D144B" w:rsidRPr="00C93B00">
        <w:rPr>
          <w:rFonts w:ascii="Times New Roman" w:eastAsia="Times New Roman" w:hAnsi="Times New Roman" w:cs="Times New Roman"/>
          <w:sz w:val="28"/>
          <w:szCs w:val="28"/>
        </w:rPr>
        <w:t>приказ</w:t>
      </w:r>
      <w:r w:rsidRPr="00C93B00">
        <w:rPr>
          <w:rFonts w:ascii="Times New Roman" w:eastAsia="Times New Roman" w:hAnsi="Times New Roman" w:cs="Times New Roman"/>
          <w:sz w:val="28"/>
          <w:szCs w:val="28"/>
        </w:rPr>
        <w:t>ом</w:t>
      </w:r>
      <w:r w:rsidR="007D144B" w:rsidRPr="00C93B00">
        <w:rPr>
          <w:rFonts w:ascii="Times New Roman" w:eastAsia="Times New Roman" w:hAnsi="Times New Roman" w:cs="Times New Roman"/>
          <w:sz w:val="28"/>
          <w:szCs w:val="28"/>
        </w:rPr>
        <w:t xml:space="preserve"> МЧС России</w:t>
      </w:r>
      <w:r w:rsidR="007D144B" w:rsidRPr="00784351">
        <w:rPr>
          <w:rFonts w:ascii="Times New Roman" w:eastAsia="Times New Roman" w:hAnsi="Times New Roman" w:cs="Times New Roman"/>
          <w:sz w:val="28"/>
          <w:szCs w:val="28"/>
        </w:rPr>
        <w:t xml:space="preserve"> </w:t>
      </w:r>
      <w:r w:rsidR="007D144B">
        <w:rPr>
          <w:rFonts w:ascii="Times New Roman" w:eastAsia="Times New Roman" w:hAnsi="Times New Roman" w:cs="Times New Roman"/>
          <w:sz w:val="28"/>
          <w:szCs w:val="28"/>
        </w:rPr>
        <w:t xml:space="preserve">от </w:t>
      </w:r>
      <w:r w:rsidR="00CC48EA">
        <w:rPr>
          <w:rFonts w:ascii="Times New Roman" w:eastAsia="Times New Roman" w:hAnsi="Times New Roman" w:cs="Times New Roman"/>
          <w:sz w:val="28"/>
          <w:szCs w:val="28"/>
        </w:rPr>
        <w:t>30</w:t>
      </w:r>
      <w:r w:rsidR="007D144B">
        <w:rPr>
          <w:rFonts w:ascii="Times New Roman" w:eastAsia="Times New Roman" w:hAnsi="Times New Roman" w:cs="Times New Roman"/>
          <w:sz w:val="28"/>
          <w:szCs w:val="28"/>
        </w:rPr>
        <w:t>.</w:t>
      </w:r>
      <w:r w:rsidR="00B64F1B">
        <w:rPr>
          <w:rFonts w:ascii="Times New Roman" w:eastAsia="Times New Roman" w:hAnsi="Times New Roman" w:cs="Times New Roman"/>
          <w:sz w:val="28"/>
          <w:szCs w:val="28"/>
        </w:rPr>
        <w:t>0</w:t>
      </w:r>
      <w:r w:rsidR="00CC48EA">
        <w:rPr>
          <w:rFonts w:ascii="Times New Roman" w:eastAsia="Times New Roman" w:hAnsi="Times New Roman" w:cs="Times New Roman"/>
          <w:sz w:val="28"/>
          <w:szCs w:val="28"/>
        </w:rPr>
        <w:t>6</w:t>
      </w:r>
      <w:r w:rsidR="007D144B">
        <w:rPr>
          <w:rFonts w:ascii="Times New Roman" w:eastAsia="Times New Roman" w:hAnsi="Times New Roman" w:cs="Times New Roman"/>
          <w:sz w:val="28"/>
          <w:szCs w:val="28"/>
        </w:rPr>
        <w:t>.20</w:t>
      </w:r>
      <w:r w:rsidR="00454DDA">
        <w:rPr>
          <w:rFonts w:ascii="Times New Roman" w:eastAsia="Times New Roman" w:hAnsi="Times New Roman" w:cs="Times New Roman"/>
          <w:sz w:val="28"/>
          <w:szCs w:val="28"/>
        </w:rPr>
        <w:t>2</w:t>
      </w:r>
      <w:r w:rsidR="00CC48EA">
        <w:rPr>
          <w:rFonts w:ascii="Times New Roman" w:eastAsia="Times New Roman" w:hAnsi="Times New Roman" w:cs="Times New Roman"/>
          <w:sz w:val="28"/>
          <w:szCs w:val="28"/>
        </w:rPr>
        <w:t>1</w:t>
      </w:r>
      <w:r w:rsidR="007D144B">
        <w:rPr>
          <w:rFonts w:ascii="Times New Roman" w:eastAsia="Times New Roman" w:hAnsi="Times New Roman" w:cs="Times New Roman"/>
          <w:sz w:val="28"/>
          <w:szCs w:val="28"/>
        </w:rPr>
        <w:t xml:space="preserve"> № </w:t>
      </w:r>
      <w:r w:rsidR="00CC48EA">
        <w:rPr>
          <w:rFonts w:ascii="Times New Roman" w:eastAsia="Times New Roman" w:hAnsi="Times New Roman" w:cs="Times New Roman"/>
          <w:sz w:val="28"/>
          <w:szCs w:val="28"/>
        </w:rPr>
        <w:t>414</w:t>
      </w:r>
    </w:p>
    <w:p w:rsidR="007D144B" w:rsidRPr="00404305" w:rsidRDefault="007D144B" w:rsidP="00D85B74">
      <w:pPr>
        <w:spacing w:after="0" w:line="240" w:lineRule="auto"/>
        <w:ind w:right="254"/>
        <w:jc w:val="center"/>
        <w:rPr>
          <w:rFonts w:ascii="Times New Roman" w:eastAsia="Times New Roman" w:hAnsi="Times New Roman" w:cs="Times New Roman"/>
          <w:b/>
          <w:sz w:val="28"/>
          <w:szCs w:val="28"/>
        </w:rPr>
      </w:pPr>
    </w:p>
    <w:p w:rsidR="00CC48EA" w:rsidRPr="00CC48EA" w:rsidRDefault="00CC48EA" w:rsidP="00CC48EA">
      <w:pPr>
        <w:spacing w:after="0" w:line="240" w:lineRule="auto"/>
        <w:ind w:right="254"/>
        <w:jc w:val="center"/>
        <w:rPr>
          <w:rFonts w:ascii="Times New Roman" w:eastAsia="Times New Roman" w:hAnsi="Times New Roman" w:cs="Times New Roman"/>
          <w:b/>
          <w:sz w:val="28"/>
          <w:szCs w:val="28"/>
        </w:rPr>
      </w:pPr>
      <w:r w:rsidRPr="00CC48EA">
        <w:rPr>
          <w:rFonts w:ascii="Times New Roman" w:eastAsia="Times New Roman" w:hAnsi="Times New Roman" w:cs="Times New Roman"/>
          <w:b/>
          <w:sz w:val="28"/>
          <w:szCs w:val="28"/>
        </w:rPr>
        <w:t>ПОЛОЖЕНИЕ</w:t>
      </w:r>
    </w:p>
    <w:p w:rsidR="00CC48EA" w:rsidRDefault="00CC48EA" w:rsidP="00CC48EA">
      <w:pPr>
        <w:spacing w:after="0" w:line="240" w:lineRule="auto"/>
        <w:ind w:right="254"/>
        <w:jc w:val="center"/>
        <w:rPr>
          <w:rFonts w:ascii="Times New Roman" w:eastAsia="Times New Roman" w:hAnsi="Times New Roman" w:cs="Times New Roman"/>
          <w:b/>
          <w:sz w:val="28"/>
          <w:szCs w:val="28"/>
        </w:rPr>
      </w:pPr>
      <w:r w:rsidRPr="00CC48EA">
        <w:rPr>
          <w:rFonts w:ascii="Times New Roman" w:eastAsia="Times New Roman" w:hAnsi="Times New Roman" w:cs="Times New Roman"/>
          <w:b/>
          <w:sz w:val="28"/>
          <w:szCs w:val="28"/>
        </w:rPr>
        <w:t>о проведении конкурса на звание</w:t>
      </w:r>
    </w:p>
    <w:p w:rsidR="00CC48EA" w:rsidRDefault="00CC48EA" w:rsidP="00CC48EA">
      <w:pPr>
        <w:spacing w:after="0" w:line="240" w:lineRule="auto"/>
        <w:ind w:right="254"/>
        <w:jc w:val="center"/>
        <w:rPr>
          <w:rFonts w:ascii="Times New Roman" w:eastAsia="Times New Roman" w:hAnsi="Times New Roman" w:cs="Times New Roman"/>
          <w:b/>
          <w:sz w:val="28"/>
          <w:szCs w:val="28"/>
        </w:rPr>
      </w:pPr>
      <w:r w:rsidRPr="00CC48EA">
        <w:rPr>
          <w:rFonts w:ascii="Times New Roman" w:eastAsia="Times New Roman" w:hAnsi="Times New Roman" w:cs="Times New Roman"/>
          <w:b/>
          <w:sz w:val="28"/>
          <w:szCs w:val="28"/>
        </w:rPr>
        <w:t>«Лучшее главное управление МЧС России</w:t>
      </w:r>
    </w:p>
    <w:p w:rsidR="00A235B1" w:rsidRDefault="00CC48EA" w:rsidP="00CC48EA">
      <w:pPr>
        <w:spacing w:after="0" w:line="240" w:lineRule="auto"/>
        <w:ind w:right="254"/>
        <w:jc w:val="center"/>
        <w:rPr>
          <w:rFonts w:ascii="Times New Roman" w:eastAsia="Times New Roman" w:hAnsi="Times New Roman" w:cs="Times New Roman"/>
          <w:b/>
          <w:sz w:val="28"/>
          <w:szCs w:val="28"/>
        </w:rPr>
      </w:pPr>
      <w:r w:rsidRPr="00CC48EA">
        <w:rPr>
          <w:rFonts w:ascii="Times New Roman" w:eastAsia="Times New Roman" w:hAnsi="Times New Roman" w:cs="Times New Roman"/>
          <w:b/>
          <w:sz w:val="28"/>
          <w:szCs w:val="28"/>
        </w:rPr>
        <w:t>по субъекту Российской Федерации»</w:t>
      </w:r>
    </w:p>
    <w:p w:rsidR="00A76B3A" w:rsidRDefault="00A76B3A" w:rsidP="00D85B74">
      <w:pPr>
        <w:spacing w:after="0" w:line="240" w:lineRule="auto"/>
        <w:ind w:right="254"/>
        <w:rPr>
          <w:rFonts w:ascii="Times New Roman" w:eastAsia="Times New Roman" w:hAnsi="Times New Roman" w:cs="Times New Roman"/>
          <w:b/>
          <w:sz w:val="28"/>
          <w:szCs w:val="28"/>
        </w:rPr>
      </w:pPr>
    </w:p>
    <w:p w:rsidR="00D85B74" w:rsidRPr="00382AFE" w:rsidRDefault="00A76B3A" w:rsidP="00401507">
      <w:pPr>
        <w:pStyle w:val="a3"/>
        <w:numPr>
          <w:ilvl w:val="0"/>
          <w:numId w:val="2"/>
        </w:numPr>
        <w:tabs>
          <w:tab w:val="left" w:pos="284"/>
        </w:tabs>
        <w:spacing w:after="0" w:line="240" w:lineRule="auto"/>
        <w:ind w:left="0" w:right="254" w:firstLine="0"/>
        <w:jc w:val="center"/>
        <w:rPr>
          <w:rFonts w:ascii="Times New Roman" w:eastAsia="Times New Roman" w:hAnsi="Times New Roman" w:cs="Times New Roman"/>
          <w:b/>
          <w:sz w:val="28"/>
          <w:szCs w:val="28"/>
        </w:rPr>
      </w:pPr>
      <w:r w:rsidRPr="00382AFE">
        <w:rPr>
          <w:rFonts w:ascii="Times New Roman" w:eastAsia="Times New Roman" w:hAnsi="Times New Roman" w:cs="Times New Roman"/>
          <w:b/>
          <w:sz w:val="28"/>
          <w:szCs w:val="28"/>
        </w:rPr>
        <w:t>Общие положения</w:t>
      </w:r>
    </w:p>
    <w:p w:rsidR="00A76B3A" w:rsidRPr="00A76B3A" w:rsidRDefault="00A76B3A" w:rsidP="00D85B74">
      <w:pPr>
        <w:spacing w:after="0" w:line="240" w:lineRule="auto"/>
        <w:ind w:right="254"/>
        <w:rPr>
          <w:rFonts w:ascii="Times New Roman" w:eastAsia="Times New Roman" w:hAnsi="Times New Roman" w:cs="Times New Roman"/>
          <w:sz w:val="28"/>
          <w:szCs w:val="28"/>
        </w:rPr>
      </w:pPr>
    </w:p>
    <w:p w:rsidR="00CC48EA" w:rsidRDefault="00CC48EA" w:rsidP="00CC48EA">
      <w:pPr>
        <w:pStyle w:val="a3"/>
        <w:numPr>
          <w:ilvl w:val="0"/>
          <w:numId w:val="11"/>
        </w:numPr>
        <w:tabs>
          <w:tab w:val="left" w:pos="993"/>
        </w:tabs>
        <w:spacing w:after="0" w:line="240" w:lineRule="auto"/>
        <w:ind w:left="0" w:right="254" w:firstLine="709"/>
        <w:jc w:val="both"/>
        <w:rPr>
          <w:rFonts w:ascii="Times New Roman" w:eastAsia="Times New Roman" w:hAnsi="Times New Roman" w:cs="Times New Roman"/>
          <w:sz w:val="28"/>
          <w:szCs w:val="28"/>
        </w:rPr>
      </w:pPr>
      <w:r w:rsidRPr="00CC48EA">
        <w:rPr>
          <w:rFonts w:ascii="Times New Roman" w:eastAsia="Times New Roman" w:hAnsi="Times New Roman" w:cs="Times New Roman"/>
          <w:sz w:val="28"/>
          <w:szCs w:val="28"/>
        </w:rPr>
        <w:t xml:space="preserve">Конкурс на звание «Лучшее главное управление МЧС России по субъекту Российской Федерации» (далее </w:t>
      </w:r>
      <w:r>
        <w:rPr>
          <w:rFonts w:ascii="Times New Roman" w:eastAsia="Times New Roman" w:hAnsi="Times New Roman" w:cs="Times New Roman"/>
          <w:sz w:val="28"/>
          <w:szCs w:val="28"/>
        </w:rPr>
        <w:t>–</w:t>
      </w:r>
      <w:r w:rsidRPr="00CC48EA">
        <w:rPr>
          <w:rFonts w:ascii="Times New Roman" w:eastAsia="Times New Roman" w:hAnsi="Times New Roman" w:cs="Times New Roman"/>
          <w:sz w:val="28"/>
          <w:szCs w:val="28"/>
        </w:rPr>
        <w:t xml:space="preserve"> Конкурс) проводится в целях объективной оценки и повышения эффективности деятельности главных управлений МЧС России по субъектам Российской Федерации (далее </w:t>
      </w:r>
      <w:r>
        <w:rPr>
          <w:rFonts w:ascii="Times New Roman" w:eastAsia="Times New Roman" w:hAnsi="Times New Roman" w:cs="Times New Roman"/>
          <w:sz w:val="28"/>
          <w:szCs w:val="28"/>
        </w:rPr>
        <w:t>–</w:t>
      </w:r>
      <w:r w:rsidRPr="00CC48EA">
        <w:rPr>
          <w:rFonts w:ascii="Times New Roman" w:eastAsia="Times New Roman" w:hAnsi="Times New Roman" w:cs="Times New Roman"/>
          <w:sz w:val="28"/>
          <w:szCs w:val="28"/>
        </w:rPr>
        <w:t xml:space="preserve"> ГУ МЧС России) по выполнению функций и задач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w:t>
      </w:r>
    </w:p>
    <w:p w:rsidR="00382AFE" w:rsidRDefault="00CC48EA" w:rsidP="00CC48EA">
      <w:pPr>
        <w:pStyle w:val="a3"/>
        <w:numPr>
          <w:ilvl w:val="0"/>
          <w:numId w:val="11"/>
        </w:numPr>
        <w:tabs>
          <w:tab w:val="left" w:pos="993"/>
        </w:tabs>
        <w:spacing w:after="0" w:line="240" w:lineRule="auto"/>
        <w:ind w:left="0" w:right="254" w:firstLine="709"/>
        <w:jc w:val="both"/>
        <w:rPr>
          <w:rFonts w:ascii="Times New Roman" w:eastAsia="Times New Roman" w:hAnsi="Times New Roman" w:cs="Times New Roman"/>
          <w:sz w:val="28"/>
          <w:szCs w:val="28"/>
        </w:rPr>
      </w:pPr>
      <w:r w:rsidRPr="00CC48EA">
        <w:rPr>
          <w:rFonts w:ascii="Times New Roman" w:eastAsia="Times New Roman" w:hAnsi="Times New Roman" w:cs="Times New Roman"/>
          <w:sz w:val="28"/>
          <w:szCs w:val="28"/>
        </w:rPr>
        <w:t>Конкурс проводится ежегодно.</w:t>
      </w:r>
    </w:p>
    <w:p w:rsidR="00CC48EA" w:rsidRDefault="00CC48EA" w:rsidP="00CC48EA">
      <w:pPr>
        <w:tabs>
          <w:tab w:val="left" w:pos="993"/>
        </w:tabs>
        <w:spacing w:after="0" w:line="240" w:lineRule="auto"/>
        <w:ind w:right="254"/>
        <w:jc w:val="both"/>
        <w:rPr>
          <w:rFonts w:ascii="Times New Roman" w:eastAsia="Times New Roman" w:hAnsi="Times New Roman" w:cs="Times New Roman"/>
          <w:sz w:val="28"/>
          <w:szCs w:val="28"/>
        </w:rPr>
      </w:pPr>
    </w:p>
    <w:p w:rsidR="00CC48EA" w:rsidRPr="00CC48EA" w:rsidRDefault="00CC48EA" w:rsidP="00CC48EA">
      <w:pPr>
        <w:pStyle w:val="a3"/>
        <w:numPr>
          <w:ilvl w:val="0"/>
          <w:numId w:val="2"/>
        </w:numPr>
        <w:tabs>
          <w:tab w:val="left" w:pos="426"/>
        </w:tabs>
        <w:spacing w:after="0" w:line="240" w:lineRule="auto"/>
        <w:ind w:left="0" w:right="254" w:firstLine="0"/>
        <w:jc w:val="center"/>
        <w:rPr>
          <w:rFonts w:ascii="Times New Roman" w:eastAsia="Times New Roman" w:hAnsi="Times New Roman" w:cs="Times New Roman"/>
          <w:b/>
          <w:sz w:val="28"/>
          <w:szCs w:val="28"/>
        </w:rPr>
      </w:pPr>
      <w:r w:rsidRPr="00CC48EA">
        <w:rPr>
          <w:rFonts w:ascii="Times New Roman" w:eastAsia="Times New Roman" w:hAnsi="Times New Roman" w:cs="Times New Roman"/>
          <w:b/>
          <w:sz w:val="28"/>
          <w:szCs w:val="28"/>
        </w:rPr>
        <w:t>Определение Номинантов Конкурса</w:t>
      </w:r>
    </w:p>
    <w:p w:rsidR="00CC48EA" w:rsidRPr="00CC48EA" w:rsidRDefault="00CC48EA" w:rsidP="00CC48EA">
      <w:pPr>
        <w:tabs>
          <w:tab w:val="left" w:pos="993"/>
        </w:tabs>
        <w:spacing w:after="0" w:line="240" w:lineRule="auto"/>
        <w:ind w:right="254"/>
        <w:jc w:val="both"/>
        <w:rPr>
          <w:rFonts w:ascii="Times New Roman" w:eastAsia="Times New Roman" w:hAnsi="Times New Roman" w:cs="Times New Roman"/>
          <w:sz w:val="28"/>
          <w:szCs w:val="28"/>
        </w:rPr>
      </w:pPr>
    </w:p>
    <w:p w:rsidR="00CC48EA" w:rsidRPr="00CC48EA" w:rsidRDefault="00CC48EA" w:rsidP="00CC48EA">
      <w:pPr>
        <w:pStyle w:val="a3"/>
        <w:numPr>
          <w:ilvl w:val="0"/>
          <w:numId w:val="11"/>
        </w:numPr>
        <w:tabs>
          <w:tab w:val="left" w:pos="993"/>
        </w:tabs>
        <w:spacing w:after="0" w:line="240" w:lineRule="auto"/>
        <w:ind w:left="0" w:right="254" w:firstLine="709"/>
        <w:jc w:val="both"/>
        <w:rPr>
          <w:rFonts w:ascii="Times New Roman" w:eastAsia="Times New Roman" w:hAnsi="Times New Roman" w:cs="Times New Roman"/>
          <w:sz w:val="28"/>
          <w:szCs w:val="28"/>
        </w:rPr>
      </w:pPr>
      <w:r w:rsidRPr="00CC48EA">
        <w:rPr>
          <w:rFonts w:ascii="Times New Roman" w:eastAsia="Times New Roman" w:hAnsi="Times New Roman" w:cs="Times New Roman"/>
          <w:sz w:val="28"/>
          <w:szCs w:val="28"/>
        </w:rPr>
        <w:t>Номинантами Конкурса являются:</w:t>
      </w:r>
    </w:p>
    <w:p w:rsidR="00CC48EA" w:rsidRPr="00CC48EA" w:rsidRDefault="00CC48EA" w:rsidP="00CC48EA">
      <w:pPr>
        <w:spacing w:after="0" w:line="240" w:lineRule="auto"/>
        <w:ind w:right="254" w:firstLine="709"/>
        <w:jc w:val="both"/>
        <w:rPr>
          <w:rFonts w:ascii="Times New Roman" w:eastAsia="Times New Roman" w:hAnsi="Times New Roman" w:cs="Times New Roman"/>
          <w:sz w:val="28"/>
          <w:szCs w:val="28"/>
        </w:rPr>
      </w:pPr>
      <w:r w:rsidRPr="00CC48EA">
        <w:rPr>
          <w:rFonts w:ascii="Times New Roman" w:eastAsia="Times New Roman" w:hAnsi="Times New Roman" w:cs="Times New Roman"/>
          <w:sz w:val="28"/>
          <w:szCs w:val="28"/>
        </w:rPr>
        <w:t>а)</w:t>
      </w:r>
      <w:r>
        <w:rPr>
          <w:rFonts w:ascii="Times New Roman" w:eastAsia="Times New Roman" w:hAnsi="Times New Roman" w:cs="Times New Roman"/>
          <w:sz w:val="28"/>
          <w:szCs w:val="28"/>
        </w:rPr>
        <w:t> </w:t>
      </w:r>
      <w:r w:rsidRPr="00CC48EA">
        <w:rPr>
          <w:rFonts w:ascii="Times New Roman" w:eastAsia="Times New Roman" w:hAnsi="Times New Roman" w:cs="Times New Roman"/>
          <w:sz w:val="28"/>
          <w:szCs w:val="28"/>
        </w:rPr>
        <w:t xml:space="preserve">ГУ МЧС России по одному от каждого федерального округа, определенные на основании Конкурса, проведенного ГУ МЧС России, дислоцированными в субъектах Российской Федерации, в которых расположены центры соответствующих федеральных округов (далее </w:t>
      </w:r>
      <w:r>
        <w:rPr>
          <w:rFonts w:ascii="Times New Roman" w:eastAsia="Times New Roman" w:hAnsi="Times New Roman" w:cs="Times New Roman"/>
          <w:sz w:val="28"/>
          <w:szCs w:val="28"/>
        </w:rPr>
        <w:t>–</w:t>
      </w:r>
      <w:r w:rsidRPr="00CC48EA">
        <w:rPr>
          <w:rFonts w:ascii="Times New Roman" w:eastAsia="Times New Roman" w:hAnsi="Times New Roman" w:cs="Times New Roman"/>
          <w:sz w:val="28"/>
          <w:szCs w:val="28"/>
        </w:rPr>
        <w:t xml:space="preserve"> ГУ МЧС России, осуществляющее координацию деятельности), из трех лучших ГУ МЧС России по рейтингу, составленному на основании итогов оценки информации</w:t>
      </w:r>
      <w:r>
        <w:rPr>
          <w:rStyle w:val="a6"/>
          <w:rFonts w:ascii="Times New Roman" w:eastAsia="Times New Roman" w:hAnsi="Times New Roman" w:cs="Times New Roman"/>
          <w:sz w:val="28"/>
          <w:szCs w:val="28"/>
        </w:rPr>
        <w:footnoteReference w:id="1"/>
      </w:r>
      <w:r w:rsidRPr="00CC48EA">
        <w:rPr>
          <w:rFonts w:ascii="Times New Roman" w:eastAsia="Times New Roman" w:hAnsi="Times New Roman" w:cs="Times New Roman"/>
          <w:sz w:val="28"/>
          <w:szCs w:val="28"/>
        </w:rPr>
        <w:t>, содержащейся в анализах деятельности ГУ МЧС России</w:t>
      </w:r>
      <w:r>
        <w:rPr>
          <w:rStyle w:val="a6"/>
          <w:rFonts w:ascii="Times New Roman" w:eastAsia="Times New Roman" w:hAnsi="Times New Roman" w:cs="Times New Roman"/>
          <w:sz w:val="28"/>
          <w:szCs w:val="28"/>
        </w:rPr>
        <w:footnoteReference w:id="2"/>
      </w:r>
      <w:r w:rsidRPr="00CC48EA">
        <w:rPr>
          <w:rFonts w:ascii="Times New Roman" w:eastAsia="Times New Roman" w:hAnsi="Times New Roman" w:cs="Times New Roman"/>
          <w:sz w:val="28"/>
          <w:szCs w:val="28"/>
        </w:rPr>
        <w:t xml:space="preserve"> за истекший год (далее </w:t>
      </w:r>
      <w:r>
        <w:rPr>
          <w:rFonts w:ascii="Times New Roman" w:eastAsia="Times New Roman" w:hAnsi="Times New Roman" w:cs="Times New Roman"/>
          <w:sz w:val="28"/>
          <w:szCs w:val="28"/>
        </w:rPr>
        <w:t>–</w:t>
      </w:r>
      <w:r w:rsidRPr="00CC48EA">
        <w:rPr>
          <w:rFonts w:ascii="Times New Roman" w:eastAsia="Times New Roman" w:hAnsi="Times New Roman" w:cs="Times New Roman"/>
          <w:sz w:val="28"/>
          <w:szCs w:val="28"/>
        </w:rPr>
        <w:t xml:space="preserve"> рейтинг), в соответствующем федеральном округе (без учета ГУ МЧС России, осуществляющих координацию деятельности) (далее </w:t>
      </w:r>
      <w:r>
        <w:rPr>
          <w:rFonts w:ascii="Times New Roman" w:eastAsia="Times New Roman" w:hAnsi="Times New Roman" w:cs="Times New Roman"/>
          <w:sz w:val="28"/>
          <w:szCs w:val="28"/>
        </w:rPr>
        <w:t>–</w:t>
      </w:r>
      <w:r w:rsidRPr="00CC48EA">
        <w:rPr>
          <w:rFonts w:ascii="Times New Roman" w:eastAsia="Times New Roman" w:hAnsi="Times New Roman" w:cs="Times New Roman"/>
          <w:sz w:val="28"/>
          <w:szCs w:val="28"/>
        </w:rPr>
        <w:t xml:space="preserve"> Конкурс по федеральному округу);</w:t>
      </w:r>
    </w:p>
    <w:p w:rsidR="00CC48EA" w:rsidRPr="00CC48EA" w:rsidRDefault="00CC48EA" w:rsidP="00CC48EA">
      <w:pPr>
        <w:spacing w:after="0" w:line="240" w:lineRule="auto"/>
        <w:ind w:right="254" w:firstLine="709"/>
        <w:jc w:val="both"/>
        <w:rPr>
          <w:rFonts w:ascii="Times New Roman" w:eastAsia="Times New Roman" w:hAnsi="Times New Roman" w:cs="Times New Roman"/>
          <w:sz w:val="28"/>
          <w:szCs w:val="28"/>
        </w:rPr>
      </w:pPr>
      <w:r w:rsidRPr="00CC48EA">
        <w:rPr>
          <w:rFonts w:ascii="Times New Roman" w:eastAsia="Times New Roman" w:hAnsi="Times New Roman" w:cs="Times New Roman"/>
          <w:sz w:val="28"/>
          <w:szCs w:val="28"/>
        </w:rPr>
        <w:t>б)</w:t>
      </w:r>
      <w:r>
        <w:rPr>
          <w:rFonts w:ascii="Times New Roman" w:eastAsia="Times New Roman" w:hAnsi="Times New Roman" w:cs="Times New Roman"/>
          <w:sz w:val="28"/>
          <w:szCs w:val="28"/>
          <w:lang w:val="en-US"/>
        </w:rPr>
        <w:t> </w:t>
      </w:r>
      <w:r w:rsidRPr="00CC48EA">
        <w:rPr>
          <w:rFonts w:ascii="Times New Roman" w:eastAsia="Times New Roman" w:hAnsi="Times New Roman" w:cs="Times New Roman"/>
          <w:sz w:val="28"/>
          <w:szCs w:val="28"/>
        </w:rPr>
        <w:t>ГУ МЧС России из ГУ МЧС России, осуществляющих координацию деятельности, занявшее наивысшее место в рейтинге среди указанных ГУ МЧС России;</w:t>
      </w:r>
    </w:p>
    <w:p w:rsidR="00382AFE" w:rsidRDefault="00CC48EA" w:rsidP="00CC48EA">
      <w:pPr>
        <w:spacing w:after="0" w:line="240" w:lineRule="auto"/>
        <w:ind w:right="254" w:firstLine="709"/>
        <w:jc w:val="both"/>
        <w:rPr>
          <w:rFonts w:ascii="Times New Roman" w:eastAsia="Times New Roman" w:hAnsi="Times New Roman" w:cs="Times New Roman"/>
          <w:sz w:val="28"/>
          <w:szCs w:val="28"/>
        </w:rPr>
      </w:pPr>
      <w:r w:rsidRPr="00CC48EA">
        <w:rPr>
          <w:rFonts w:ascii="Times New Roman" w:eastAsia="Times New Roman" w:hAnsi="Times New Roman" w:cs="Times New Roman"/>
          <w:sz w:val="28"/>
          <w:szCs w:val="28"/>
        </w:rPr>
        <w:t>в)</w:t>
      </w:r>
      <w:r>
        <w:rPr>
          <w:rFonts w:ascii="Times New Roman" w:eastAsia="Times New Roman" w:hAnsi="Times New Roman" w:cs="Times New Roman"/>
          <w:sz w:val="28"/>
          <w:szCs w:val="28"/>
          <w:lang w:val="en-US"/>
        </w:rPr>
        <w:t> </w:t>
      </w:r>
      <w:r w:rsidRPr="00CC48EA">
        <w:rPr>
          <w:rFonts w:ascii="Times New Roman" w:eastAsia="Times New Roman" w:hAnsi="Times New Roman" w:cs="Times New Roman"/>
          <w:sz w:val="28"/>
          <w:szCs w:val="28"/>
        </w:rPr>
        <w:t>ГУ МЧС России, занявшее первое место в рейтинге. Если номинант совпадает с одним из вышеуказанных номинантов, то выдвигается в номинанты следующее ГУ МЧС России по рейтингу;</w:t>
      </w:r>
    </w:p>
    <w:p w:rsidR="00CC48EA" w:rsidRPr="00CC48EA" w:rsidRDefault="00CC48EA" w:rsidP="00CC48EA">
      <w:pPr>
        <w:spacing w:after="0" w:line="240" w:lineRule="auto"/>
        <w:ind w:right="254" w:firstLine="709"/>
        <w:jc w:val="both"/>
        <w:rPr>
          <w:rFonts w:ascii="Times New Roman" w:eastAsia="Times New Roman" w:hAnsi="Times New Roman" w:cs="Times New Roman"/>
          <w:sz w:val="28"/>
          <w:szCs w:val="28"/>
        </w:rPr>
      </w:pPr>
      <w:r w:rsidRPr="00CC48EA">
        <w:rPr>
          <w:rFonts w:ascii="Times New Roman" w:eastAsia="Times New Roman" w:hAnsi="Times New Roman" w:cs="Times New Roman"/>
          <w:sz w:val="28"/>
          <w:szCs w:val="28"/>
        </w:rPr>
        <w:t>г)</w:t>
      </w:r>
      <w:r>
        <w:rPr>
          <w:rFonts w:ascii="Times New Roman" w:eastAsia="Times New Roman" w:hAnsi="Times New Roman" w:cs="Times New Roman"/>
          <w:sz w:val="28"/>
          <w:szCs w:val="28"/>
          <w:lang w:val="en-US"/>
        </w:rPr>
        <w:t> </w:t>
      </w:r>
      <w:r w:rsidRPr="00CC48EA">
        <w:rPr>
          <w:rFonts w:ascii="Times New Roman" w:eastAsia="Times New Roman" w:hAnsi="Times New Roman" w:cs="Times New Roman"/>
          <w:sz w:val="28"/>
          <w:szCs w:val="28"/>
        </w:rPr>
        <w:t>ГУ МЧС России, получившие оценку «удовлетворительно» по результатам инспекторских проверок, проведенных в истекшем году.</w:t>
      </w:r>
    </w:p>
    <w:p w:rsidR="00CC48EA" w:rsidRPr="00CC48EA" w:rsidRDefault="00CC48EA" w:rsidP="00CC48EA">
      <w:pPr>
        <w:spacing w:after="0" w:line="240" w:lineRule="auto"/>
        <w:ind w:right="254" w:firstLine="709"/>
        <w:jc w:val="both"/>
        <w:rPr>
          <w:rFonts w:ascii="Times New Roman" w:eastAsia="Times New Roman" w:hAnsi="Times New Roman" w:cs="Times New Roman"/>
          <w:sz w:val="28"/>
          <w:szCs w:val="28"/>
        </w:rPr>
      </w:pPr>
    </w:p>
    <w:p w:rsidR="00CC48EA" w:rsidRPr="00CC48EA" w:rsidRDefault="00CC48EA" w:rsidP="00CC48EA">
      <w:pPr>
        <w:pStyle w:val="a3"/>
        <w:numPr>
          <w:ilvl w:val="0"/>
          <w:numId w:val="11"/>
        </w:numPr>
        <w:tabs>
          <w:tab w:val="left" w:pos="993"/>
        </w:tabs>
        <w:spacing w:after="0" w:line="240" w:lineRule="auto"/>
        <w:ind w:left="0" w:right="254" w:firstLine="709"/>
        <w:jc w:val="both"/>
        <w:rPr>
          <w:rFonts w:ascii="Times New Roman" w:eastAsia="Times New Roman" w:hAnsi="Times New Roman" w:cs="Times New Roman"/>
          <w:sz w:val="28"/>
          <w:szCs w:val="28"/>
        </w:rPr>
      </w:pPr>
      <w:r w:rsidRPr="00CC48EA">
        <w:rPr>
          <w:rFonts w:ascii="Times New Roman" w:eastAsia="Times New Roman" w:hAnsi="Times New Roman" w:cs="Times New Roman"/>
          <w:sz w:val="28"/>
          <w:szCs w:val="28"/>
        </w:rPr>
        <w:t>ГУ МЧС России не может быть определено номинантом Конкурса, если по результатам инспекторской проверки, проведенной в истекшем году, получило оценку «неудовлетворительно».</w:t>
      </w:r>
    </w:p>
    <w:p w:rsidR="00CC48EA" w:rsidRPr="00CC48EA" w:rsidRDefault="00CC48EA" w:rsidP="00CC48EA">
      <w:pPr>
        <w:spacing w:after="0" w:line="240" w:lineRule="auto"/>
        <w:ind w:right="254"/>
        <w:jc w:val="both"/>
        <w:rPr>
          <w:rFonts w:ascii="Times New Roman" w:eastAsia="Times New Roman" w:hAnsi="Times New Roman" w:cs="Times New Roman"/>
          <w:sz w:val="28"/>
          <w:szCs w:val="28"/>
        </w:rPr>
      </w:pPr>
    </w:p>
    <w:p w:rsidR="00CC48EA" w:rsidRPr="00CC48EA" w:rsidRDefault="00CC48EA" w:rsidP="00CC48EA">
      <w:pPr>
        <w:pStyle w:val="a3"/>
        <w:numPr>
          <w:ilvl w:val="0"/>
          <w:numId w:val="2"/>
        </w:numPr>
        <w:tabs>
          <w:tab w:val="left" w:pos="567"/>
        </w:tabs>
        <w:spacing w:after="0" w:line="240" w:lineRule="auto"/>
        <w:ind w:left="0" w:right="254" w:firstLine="0"/>
        <w:jc w:val="center"/>
        <w:rPr>
          <w:rFonts w:ascii="Times New Roman" w:eastAsia="Times New Roman" w:hAnsi="Times New Roman" w:cs="Times New Roman"/>
          <w:b/>
          <w:sz w:val="28"/>
          <w:szCs w:val="28"/>
        </w:rPr>
      </w:pPr>
      <w:r w:rsidRPr="00CC48EA">
        <w:rPr>
          <w:rFonts w:ascii="Times New Roman" w:eastAsia="Times New Roman" w:hAnsi="Times New Roman" w:cs="Times New Roman"/>
          <w:b/>
          <w:sz w:val="28"/>
          <w:szCs w:val="28"/>
        </w:rPr>
        <w:t>Порядок создания и организация работы комиссий МЧС России по подведению итогов конкурса на звание «Лучшее главное управление МЧС России по субъекту Российской Федерации»</w:t>
      </w:r>
    </w:p>
    <w:p w:rsidR="00CC48EA" w:rsidRPr="00CC48EA" w:rsidRDefault="00CC48EA" w:rsidP="00CC48EA">
      <w:pPr>
        <w:spacing w:after="0" w:line="240" w:lineRule="auto"/>
        <w:ind w:right="254"/>
        <w:jc w:val="both"/>
        <w:rPr>
          <w:rFonts w:ascii="Times New Roman" w:eastAsia="Times New Roman" w:hAnsi="Times New Roman" w:cs="Times New Roman"/>
          <w:sz w:val="28"/>
          <w:szCs w:val="28"/>
        </w:rPr>
      </w:pPr>
    </w:p>
    <w:p w:rsidR="00CC48EA" w:rsidRPr="00CC48EA" w:rsidRDefault="00CC48EA" w:rsidP="00CC48EA">
      <w:pPr>
        <w:pStyle w:val="a3"/>
        <w:numPr>
          <w:ilvl w:val="0"/>
          <w:numId w:val="11"/>
        </w:numPr>
        <w:tabs>
          <w:tab w:val="left" w:pos="993"/>
        </w:tabs>
        <w:spacing w:after="0" w:line="240" w:lineRule="auto"/>
        <w:ind w:left="0" w:right="254" w:firstLine="709"/>
        <w:jc w:val="both"/>
        <w:rPr>
          <w:rFonts w:ascii="Times New Roman" w:eastAsia="Times New Roman" w:hAnsi="Times New Roman" w:cs="Times New Roman"/>
          <w:sz w:val="28"/>
          <w:szCs w:val="28"/>
        </w:rPr>
      </w:pPr>
      <w:r w:rsidRPr="00CC48EA">
        <w:rPr>
          <w:rFonts w:ascii="Times New Roman" w:eastAsia="Times New Roman" w:hAnsi="Times New Roman" w:cs="Times New Roman"/>
          <w:sz w:val="28"/>
          <w:szCs w:val="28"/>
        </w:rPr>
        <w:t>В ГУ МЧС России, осуществляющих координацию деятельности, создаются Комиссии по подведению итогов Конкурса по федеральному округу из числа руководящего состава ГУ МЧС России, осуществляющего координацию деятельности. Председателями комиссий являются начальники ГУ МЧС России, осуществляющих координацию деятельности.</w:t>
      </w:r>
    </w:p>
    <w:p w:rsidR="00CC48EA" w:rsidRPr="00CC48EA" w:rsidRDefault="00CC48EA" w:rsidP="00CC48EA">
      <w:pPr>
        <w:pStyle w:val="a3"/>
        <w:numPr>
          <w:ilvl w:val="0"/>
          <w:numId w:val="11"/>
        </w:numPr>
        <w:tabs>
          <w:tab w:val="left" w:pos="993"/>
        </w:tabs>
        <w:spacing w:after="0" w:line="240" w:lineRule="auto"/>
        <w:ind w:left="0" w:right="254" w:firstLine="709"/>
        <w:jc w:val="both"/>
        <w:rPr>
          <w:rFonts w:ascii="Times New Roman" w:eastAsia="Times New Roman" w:hAnsi="Times New Roman" w:cs="Times New Roman"/>
          <w:sz w:val="28"/>
          <w:szCs w:val="28"/>
        </w:rPr>
      </w:pPr>
      <w:r w:rsidRPr="00CC48EA">
        <w:rPr>
          <w:rFonts w:ascii="Times New Roman" w:eastAsia="Times New Roman" w:hAnsi="Times New Roman" w:cs="Times New Roman"/>
          <w:sz w:val="28"/>
          <w:szCs w:val="28"/>
        </w:rPr>
        <w:t>На заседании Комиссии по подведению итогов Конкурса по федеральному округу рассматриваются информационные материалы (видео- и (или) презентационные материалы) по результатам деятельности за истекший год, подготовленные и представленные тремя лучшими ГУ МЧС России по рейтингу в соответствующем федеральном округе.</w:t>
      </w:r>
    </w:p>
    <w:p w:rsidR="00CC48EA" w:rsidRPr="00CC48EA" w:rsidRDefault="00CC48EA" w:rsidP="00CC48EA">
      <w:pPr>
        <w:pStyle w:val="a3"/>
        <w:numPr>
          <w:ilvl w:val="0"/>
          <w:numId w:val="11"/>
        </w:numPr>
        <w:tabs>
          <w:tab w:val="left" w:pos="993"/>
        </w:tabs>
        <w:spacing w:after="0" w:line="240" w:lineRule="auto"/>
        <w:ind w:left="0" w:right="254" w:firstLine="709"/>
        <w:jc w:val="both"/>
        <w:rPr>
          <w:rFonts w:ascii="Times New Roman" w:eastAsia="Times New Roman" w:hAnsi="Times New Roman" w:cs="Times New Roman"/>
          <w:sz w:val="28"/>
          <w:szCs w:val="28"/>
        </w:rPr>
      </w:pPr>
      <w:r w:rsidRPr="00CC48EA">
        <w:rPr>
          <w:rFonts w:ascii="Times New Roman" w:eastAsia="Times New Roman" w:hAnsi="Times New Roman" w:cs="Times New Roman"/>
          <w:sz w:val="28"/>
          <w:szCs w:val="28"/>
        </w:rPr>
        <w:t>Решение Комиссии о победителе Конкурса по федеральному округу принимается открытым голосованием простым большинством голосов.</w:t>
      </w:r>
    </w:p>
    <w:p w:rsidR="00CC48EA" w:rsidRPr="00CC48EA" w:rsidRDefault="00CC48EA" w:rsidP="00CC48EA">
      <w:pPr>
        <w:spacing w:after="0" w:line="240" w:lineRule="auto"/>
        <w:ind w:right="254" w:firstLine="709"/>
        <w:jc w:val="both"/>
        <w:rPr>
          <w:rFonts w:ascii="Times New Roman" w:eastAsia="Times New Roman" w:hAnsi="Times New Roman" w:cs="Times New Roman"/>
          <w:sz w:val="28"/>
          <w:szCs w:val="28"/>
        </w:rPr>
      </w:pPr>
      <w:r w:rsidRPr="00CC48EA">
        <w:rPr>
          <w:rFonts w:ascii="Times New Roman" w:eastAsia="Times New Roman" w:hAnsi="Times New Roman" w:cs="Times New Roman"/>
          <w:sz w:val="28"/>
          <w:szCs w:val="28"/>
        </w:rPr>
        <w:t>При равенстве голосов по итогам голосования решающим считается голос председателя Комиссии по подведению итогов Конкурса по федеральному округу.</w:t>
      </w:r>
    </w:p>
    <w:p w:rsidR="00CC48EA" w:rsidRPr="00CC48EA" w:rsidRDefault="00CC48EA" w:rsidP="00CC48EA">
      <w:pPr>
        <w:pStyle w:val="a3"/>
        <w:numPr>
          <w:ilvl w:val="0"/>
          <w:numId w:val="11"/>
        </w:numPr>
        <w:tabs>
          <w:tab w:val="left" w:pos="993"/>
        </w:tabs>
        <w:spacing w:after="0" w:line="240" w:lineRule="auto"/>
        <w:ind w:left="0" w:right="254" w:firstLine="709"/>
        <w:jc w:val="both"/>
        <w:rPr>
          <w:rFonts w:ascii="Times New Roman" w:eastAsia="Times New Roman" w:hAnsi="Times New Roman" w:cs="Times New Roman"/>
          <w:sz w:val="28"/>
          <w:szCs w:val="28"/>
        </w:rPr>
      </w:pPr>
      <w:r w:rsidRPr="00CC48EA">
        <w:rPr>
          <w:rFonts w:ascii="Times New Roman" w:eastAsia="Times New Roman" w:hAnsi="Times New Roman" w:cs="Times New Roman"/>
          <w:sz w:val="28"/>
          <w:szCs w:val="28"/>
        </w:rPr>
        <w:t xml:space="preserve">Начальники ГУ МЧС России, осуществляющих координацию деятельности, до 10 февраля года, следующего за истекшим, после согласования с заместителем Министра, координирующим деятельность ГУ МЧС России, расположенных в соответствующих федеральных округах, представляют в Департамент оперативного управления победителей Конкурса по федеральному округу </w:t>
      </w:r>
      <w:r>
        <w:rPr>
          <w:rFonts w:ascii="Times New Roman" w:eastAsia="Times New Roman" w:hAnsi="Times New Roman" w:cs="Times New Roman"/>
          <w:sz w:val="28"/>
          <w:szCs w:val="28"/>
        </w:rPr>
        <w:t>–</w:t>
      </w:r>
      <w:r w:rsidRPr="00CC48EA">
        <w:rPr>
          <w:rFonts w:ascii="Times New Roman" w:eastAsia="Times New Roman" w:hAnsi="Times New Roman" w:cs="Times New Roman"/>
          <w:sz w:val="28"/>
          <w:szCs w:val="28"/>
        </w:rPr>
        <w:t xml:space="preserve"> номинантов Конкурса.</w:t>
      </w:r>
    </w:p>
    <w:p w:rsidR="00CC48EA" w:rsidRPr="00CC48EA" w:rsidRDefault="00CC48EA" w:rsidP="00CC48EA">
      <w:pPr>
        <w:pStyle w:val="a3"/>
        <w:numPr>
          <w:ilvl w:val="0"/>
          <w:numId w:val="11"/>
        </w:numPr>
        <w:tabs>
          <w:tab w:val="left" w:pos="993"/>
        </w:tabs>
        <w:spacing w:after="0" w:line="240" w:lineRule="auto"/>
        <w:ind w:left="0" w:right="254" w:firstLine="709"/>
        <w:jc w:val="both"/>
        <w:rPr>
          <w:rFonts w:ascii="Times New Roman" w:eastAsia="Times New Roman" w:hAnsi="Times New Roman" w:cs="Times New Roman"/>
          <w:sz w:val="28"/>
          <w:szCs w:val="28"/>
        </w:rPr>
      </w:pPr>
      <w:r w:rsidRPr="00CC48EA">
        <w:rPr>
          <w:rFonts w:ascii="Times New Roman" w:eastAsia="Times New Roman" w:hAnsi="Times New Roman" w:cs="Times New Roman"/>
          <w:sz w:val="28"/>
          <w:szCs w:val="28"/>
        </w:rPr>
        <w:t xml:space="preserve">Для подведения итогов Конкурса создается комиссия МЧС России по подведению итогов конкурса на звание «Лучшее главное управление МЧС России по субъекту Российской Федерации» (далее </w:t>
      </w:r>
      <w:r>
        <w:rPr>
          <w:rFonts w:ascii="Times New Roman" w:eastAsia="Times New Roman" w:hAnsi="Times New Roman" w:cs="Times New Roman"/>
          <w:sz w:val="28"/>
          <w:szCs w:val="28"/>
        </w:rPr>
        <w:t>–</w:t>
      </w:r>
      <w:r w:rsidRPr="00CC48EA">
        <w:rPr>
          <w:rFonts w:ascii="Times New Roman" w:eastAsia="Times New Roman" w:hAnsi="Times New Roman" w:cs="Times New Roman"/>
          <w:sz w:val="28"/>
          <w:szCs w:val="28"/>
        </w:rPr>
        <w:t xml:space="preserve"> Комиссия).</w:t>
      </w:r>
    </w:p>
    <w:p w:rsidR="00CC48EA" w:rsidRPr="00CC48EA" w:rsidRDefault="00CC48EA" w:rsidP="00CC48EA">
      <w:pPr>
        <w:pStyle w:val="a3"/>
        <w:numPr>
          <w:ilvl w:val="0"/>
          <w:numId w:val="11"/>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CC48EA">
        <w:rPr>
          <w:rFonts w:ascii="Times New Roman" w:eastAsia="Times New Roman" w:hAnsi="Times New Roman" w:cs="Times New Roman"/>
          <w:sz w:val="28"/>
          <w:szCs w:val="28"/>
        </w:rPr>
        <w:t>Комиссия создается в составе председателя, заместителя председателя, членов и секретаря.</w:t>
      </w:r>
    </w:p>
    <w:p w:rsidR="00CC48EA" w:rsidRPr="00CC48EA" w:rsidRDefault="00CC48EA" w:rsidP="00CC48EA">
      <w:pPr>
        <w:pStyle w:val="a3"/>
        <w:numPr>
          <w:ilvl w:val="0"/>
          <w:numId w:val="11"/>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CC48EA">
        <w:rPr>
          <w:rFonts w:ascii="Times New Roman" w:eastAsia="Times New Roman" w:hAnsi="Times New Roman" w:cs="Times New Roman"/>
          <w:sz w:val="28"/>
          <w:szCs w:val="28"/>
        </w:rPr>
        <w:t>Председатель Комиссии осуществляет общее руководство деятельностью Комиссии, а также председательствует на ее заседаниях, определяет место, дату и время проведения заседаний, дает поручения членам Комиссии, подписывает протоколы заседаний Комиссии.</w:t>
      </w:r>
    </w:p>
    <w:p w:rsidR="00CC48EA" w:rsidRPr="00CC48EA" w:rsidRDefault="00CC48EA" w:rsidP="00CC48EA">
      <w:pPr>
        <w:spacing w:after="0" w:line="240" w:lineRule="auto"/>
        <w:ind w:right="254" w:firstLine="709"/>
        <w:jc w:val="both"/>
        <w:rPr>
          <w:rFonts w:ascii="Times New Roman" w:eastAsia="Times New Roman" w:hAnsi="Times New Roman" w:cs="Times New Roman"/>
          <w:sz w:val="28"/>
          <w:szCs w:val="28"/>
        </w:rPr>
      </w:pPr>
      <w:r w:rsidRPr="00CC48EA">
        <w:rPr>
          <w:rFonts w:ascii="Times New Roman" w:eastAsia="Times New Roman" w:hAnsi="Times New Roman" w:cs="Times New Roman"/>
          <w:sz w:val="28"/>
          <w:szCs w:val="28"/>
        </w:rPr>
        <w:t>В случае отсутствия председателя Комиссии по его поручению на заседаниях Комиссии его полномочия осуществляет заместитель председателя Комиссии.</w:t>
      </w:r>
    </w:p>
    <w:p w:rsidR="00CC48EA" w:rsidRDefault="00CC48EA" w:rsidP="00CC48EA">
      <w:pPr>
        <w:pStyle w:val="a3"/>
        <w:numPr>
          <w:ilvl w:val="0"/>
          <w:numId w:val="11"/>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CC48EA">
        <w:rPr>
          <w:rFonts w:ascii="Times New Roman" w:eastAsia="Times New Roman" w:hAnsi="Times New Roman" w:cs="Times New Roman"/>
          <w:sz w:val="28"/>
          <w:szCs w:val="28"/>
        </w:rPr>
        <w:t>Члены комиссии присутствуют на заседаниях Комиссии, обеспечивают своевременное и квалифицированное рассмотрение информационных материалов, участвуют в голосовании по вопросу определения победителя Конкурса.</w:t>
      </w:r>
    </w:p>
    <w:p w:rsidR="00CC48EA" w:rsidRPr="00CC48EA" w:rsidRDefault="00CC48EA" w:rsidP="00CC48EA">
      <w:pPr>
        <w:pStyle w:val="a3"/>
        <w:numPr>
          <w:ilvl w:val="0"/>
          <w:numId w:val="11"/>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CC48EA">
        <w:rPr>
          <w:rFonts w:ascii="Times New Roman" w:eastAsia="Times New Roman" w:hAnsi="Times New Roman" w:cs="Times New Roman"/>
          <w:sz w:val="28"/>
          <w:szCs w:val="28"/>
        </w:rPr>
        <w:t>Секретарь Комиссии осуществляет обеспечение работы Комиссии, в том числе:</w:t>
      </w:r>
    </w:p>
    <w:p w:rsidR="00CC48EA" w:rsidRPr="00CC48EA" w:rsidRDefault="00CC48EA" w:rsidP="00CC48EA">
      <w:pPr>
        <w:spacing w:after="0" w:line="240" w:lineRule="auto"/>
        <w:ind w:right="254" w:firstLine="709"/>
        <w:jc w:val="both"/>
        <w:rPr>
          <w:rFonts w:ascii="Times New Roman" w:eastAsia="Times New Roman" w:hAnsi="Times New Roman" w:cs="Times New Roman"/>
          <w:sz w:val="28"/>
          <w:szCs w:val="28"/>
        </w:rPr>
      </w:pPr>
    </w:p>
    <w:p w:rsidR="00CC48EA" w:rsidRPr="00CC48EA" w:rsidRDefault="00CC48EA" w:rsidP="00CC48EA">
      <w:pPr>
        <w:spacing w:after="0" w:line="240" w:lineRule="auto"/>
        <w:ind w:right="254" w:firstLine="709"/>
        <w:jc w:val="both"/>
        <w:rPr>
          <w:rFonts w:ascii="Times New Roman" w:eastAsia="Times New Roman" w:hAnsi="Times New Roman" w:cs="Times New Roman"/>
          <w:sz w:val="28"/>
          <w:szCs w:val="28"/>
        </w:rPr>
      </w:pPr>
      <w:r w:rsidRPr="00CC48EA">
        <w:rPr>
          <w:rFonts w:ascii="Times New Roman" w:eastAsia="Times New Roman" w:hAnsi="Times New Roman" w:cs="Times New Roman"/>
          <w:sz w:val="28"/>
          <w:szCs w:val="28"/>
        </w:rPr>
        <w:lastRenderedPageBreak/>
        <w:t>обобщение и подготовку материалов к заседанию Комиссии;</w:t>
      </w:r>
    </w:p>
    <w:p w:rsidR="00CC48EA" w:rsidRPr="00CC48EA" w:rsidRDefault="00CC48EA" w:rsidP="00CC48EA">
      <w:pPr>
        <w:spacing w:after="0" w:line="240" w:lineRule="auto"/>
        <w:ind w:right="254" w:firstLine="709"/>
        <w:jc w:val="both"/>
        <w:rPr>
          <w:rFonts w:ascii="Times New Roman" w:eastAsia="Times New Roman" w:hAnsi="Times New Roman" w:cs="Times New Roman"/>
          <w:sz w:val="28"/>
          <w:szCs w:val="28"/>
        </w:rPr>
      </w:pPr>
      <w:r w:rsidRPr="00CC48EA">
        <w:rPr>
          <w:rFonts w:ascii="Times New Roman" w:eastAsia="Times New Roman" w:hAnsi="Times New Roman" w:cs="Times New Roman"/>
          <w:sz w:val="28"/>
          <w:szCs w:val="28"/>
        </w:rPr>
        <w:t>протоколирование хода заседания Комиссии.</w:t>
      </w:r>
    </w:p>
    <w:p w:rsidR="00CC48EA" w:rsidRPr="00CC48EA" w:rsidRDefault="00CC48EA" w:rsidP="00D6769C">
      <w:pPr>
        <w:pStyle w:val="a3"/>
        <w:numPr>
          <w:ilvl w:val="0"/>
          <w:numId w:val="11"/>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CC48EA">
        <w:rPr>
          <w:rFonts w:ascii="Times New Roman" w:eastAsia="Times New Roman" w:hAnsi="Times New Roman" w:cs="Times New Roman"/>
          <w:sz w:val="28"/>
          <w:szCs w:val="28"/>
        </w:rPr>
        <w:t>На заседании Комиссии номинантов Конкурса по результатам деятельности за истекший год с использованием информационных материалов (видео- и (или) презентационных материалов), подготовленных номинантами, представляют:</w:t>
      </w:r>
    </w:p>
    <w:p w:rsidR="00CC48EA" w:rsidRPr="00CC48EA" w:rsidRDefault="00CC48EA" w:rsidP="00CC48EA">
      <w:pPr>
        <w:spacing w:after="0" w:line="240" w:lineRule="auto"/>
        <w:ind w:right="254" w:firstLine="709"/>
        <w:jc w:val="both"/>
        <w:rPr>
          <w:rFonts w:ascii="Times New Roman" w:eastAsia="Times New Roman" w:hAnsi="Times New Roman" w:cs="Times New Roman"/>
          <w:sz w:val="28"/>
          <w:szCs w:val="28"/>
        </w:rPr>
      </w:pPr>
      <w:r w:rsidRPr="00CC48EA">
        <w:rPr>
          <w:rFonts w:ascii="Times New Roman" w:eastAsia="Times New Roman" w:hAnsi="Times New Roman" w:cs="Times New Roman"/>
          <w:sz w:val="28"/>
          <w:szCs w:val="28"/>
        </w:rPr>
        <w:t xml:space="preserve">указанных в подпункте «а» пункта 3 настоящего Положения </w:t>
      </w:r>
      <w:r w:rsidR="00D6769C">
        <w:rPr>
          <w:rFonts w:ascii="Times New Roman" w:eastAsia="Times New Roman" w:hAnsi="Times New Roman" w:cs="Times New Roman"/>
          <w:sz w:val="28"/>
          <w:szCs w:val="28"/>
        </w:rPr>
        <w:t>–</w:t>
      </w:r>
      <w:r w:rsidRPr="00CC48EA">
        <w:rPr>
          <w:rFonts w:ascii="Times New Roman" w:eastAsia="Times New Roman" w:hAnsi="Times New Roman" w:cs="Times New Roman"/>
          <w:sz w:val="28"/>
          <w:szCs w:val="28"/>
        </w:rPr>
        <w:t xml:space="preserve"> начальники ГУ МЧС России, осуществляющих координацию деятельности;</w:t>
      </w:r>
    </w:p>
    <w:p w:rsidR="00CC48EA" w:rsidRPr="00CC48EA" w:rsidRDefault="00CC48EA" w:rsidP="00CC48EA">
      <w:pPr>
        <w:spacing w:after="0" w:line="240" w:lineRule="auto"/>
        <w:ind w:right="254" w:firstLine="709"/>
        <w:jc w:val="both"/>
        <w:rPr>
          <w:rFonts w:ascii="Times New Roman" w:eastAsia="Times New Roman" w:hAnsi="Times New Roman" w:cs="Times New Roman"/>
          <w:sz w:val="28"/>
          <w:szCs w:val="28"/>
        </w:rPr>
      </w:pPr>
      <w:r w:rsidRPr="00CC48EA">
        <w:rPr>
          <w:rFonts w:ascii="Times New Roman" w:eastAsia="Times New Roman" w:hAnsi="Times New Roman" w:cs="Times New Roman"/>
          <w:sz w:val="28"/>
          <w:szCs w:val="28"/>
        </w:rPr>
        <w:t xml:space="preserve">указанных в подпунктах «б» и «в» пункта 3 настоящего Положения </w:t>
      </w:r>
      <w:r w:rsidR="00D6769C">
        <w:rPr>
          <w:rFonts w:ascii="Times New Roman" w:eastAsia="Times New Roman" w:hAnsi="Times New Roman" w:cs="Times New Roman"/>
          <w:sz w:val="28"/>
          <w:szCs w:val="28"/>
        </w:rPr>
        <w:t>–</w:t>
      </w:r>
      <w:r w:rsidRPr="00CC48EA">
        <w:rPr>
          <w:rFonts w:ascii="Times New Roman" w:eastAsia="Times New Roman" w:hAnsi="Times New Roman" w:cs="Times New Roman"/>
          <w:sz w:val="28"/>
          <w:szCs w:val="28"/>
        </w:rPr>
        <w:t>директор Департамента оперативного управления;</w:t>
      </w:r>
    </w:p>
    <w:p w:rsidR="00CC48EA" w:rsidRPr="00CC48EA" w:rsidRDefault="00CC48EA" w:rsidP="00CC48EA">
      <w:pPr>
        <w:spacing w:after="0" w:line="240" w:lineRule="auto"/>
        <w:ind w:right="254" w:firstLine="709"/>
        <w:jc w:val="both"/>
        <w:rPr>
          <w:rFonts w:ascii="Times New Roman" w:eastAsia="Times New Roman" w:hAnsi="Times New Roman" w:cs="Times New Roman"/>
          <w:sz w:val="28"/>
          <w:szCs w:val="28"/>
        </w:rPr>
      </w:pPr>
      <w:r w:rsidRPr="00CC48EA">
        <w:rPr>
          <w:rFonts w:ascii="Times New Roman" w:eastAsia="Times New Roman" w:hAnsi="Times New Roman" w:cs="Times New Roman"/>
          <w:sz w:val="28"/>
          <w:szCs w:val="28"/>
        </w:rPr>
        <w:t xml:space="preserve">указанных в подпункте «г» пункта 3 настоящего Положения </w:t>
      </w:r>
      <w:r w:rsidR="00D6769C">
        <w:rPr>
          <w:rFonts w:ascii="Times New Roman" w:eastAsia="Times New Roman" w:hAnsi="Times New Roman" w:cs="Times New Roman"/>
          <w:sz w:val="28"/>
          <w:szCs w:val="28"/>
        </w:rPr>
        <w:t>–</w:t>
      </w:r>
      <w:r w:rsidRPr="00CC48EA">
        <w:rPr>
          <w:rFonts w:ascii="Times New Roman" w:eastAsia="Times New Roman" w:hAnsi="Times New Roman" w:cs="Times New Roman"/>
          <w:sz w:val="28"/>
          <w:szCs w:val="28"/>
        </w:rPr>
        <w:t xml:space="preserve"> Аппарат Министра.</w:t>
      </w:r>
    </w:p>
    <w:p w:rsidR="00CC48EA" w:rsidRPr="00CC48EA" w:rsidRDefault="00CC48EA" w:rsidP="00D6769C">
      <w:pPr>
        <w:pStyle w:val="a3"/>
        <w:numPr>
          <w:ilvl w:val="0"/>
          <w:numId w:val="11"/>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CC48EA">
        <w:rPr>
          <w:rFonts w:ascii="Times New Roman" w:eastAsia="Times New Roman" w:hAnsi="Times New Roman" w:cs="Times New Roman"/>
          <w:sz w:val="28"/>
          <w:szCs w:val="28"/>
        </w:rPr>
        <w:t>Заседание Комиссии считается правомочным, если на нем присутствует не менее половины членов Комиссии.</w:t>
      </w:r>
    </w:p>
    <w:p w:rsidR="00CC48EA" w:rsidRPr="00CC48EA" w:rsidRDefault="00CC48EA" w:rsidP="00D6769C">
      <w:pPr>
        <w:pStyle w:val="a3"/>
        <w:numPr>
          <w:ilvl w:val="0"/>
          <w:numId w:val="11"/>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CC48EA">
        <w:rPr>
          <w:rFonts w:ascii="Times New Roman" w:eastAsia="Times New Roman" w:hAnsi="Times New Roman" w:cs="Times New Roman"/>
          <w:sz w:val="28"/>
          <w:szCs w:val="28"/>
        </w:rPr>
        <w:t>Решение Комиссии о победителе Конкурса принимается открытым голосованием простым большинством голосов присутствующих на заседании членов Комиссии. Секретарь Комиссии правом голоса не обладает.</w:t>
      </w:r>
    </w:p>
    <w:p w:rsidR="00CC48EA" w:rsidRPr="00CC48EA" w:rsidRDefault="00CC48EA" w:rsidP="00D6769C">
      <w:pPr>
        <w:pStyle w:val="a3"/>
        <w:numPr>
          <w:ilvl w:val="0"/>
          <w:numId w:val="11"/>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CC48EA">
        <w:rPr>
          <w:rFonts w:ascii="Times New Roman" w:eastAsia="Times New Roman" w:hAnsi="Times New Roman" w:cs="Times New Roman"/>
          <w:sz w:val="28"/>
          <w:szCs w:val="28"/>
        </w:rPr>
        <w:t>В случае если два и более номинантов получили равное наибольшее количество голосов, победитель Конкурса определяется среди них путем повторного голосования.</w:t>
      </w:r>
    </w:p>
    <w:p w:rsidR="00CC48EA" w:rsidRPr="00CC48EA" w:rsidRDefault="00CC48EA" w:rsidP="00D6769C">
      <w:pPr>
        <w:pStyle w:val="a3"/>
        <w:numPr>
          <w:ilvl w:val="0"/>
          <w:numId w:val="11"/>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CC48EA">
        <w:rPr>
          <w:rFonts w:ascii="Times New Roman" w:eastAsia="Times New Roman" w:hAnsi="Times New Roman" w:cs="Times New Roman"/>
          <w:sz w:val="28"/>
          <w:szCs w:val="28"/>
        </w:rPr>
        <w:t>При равенстве голосов по итогам повторного голосования решающим считается голос председателя Комиссии.</w:t>
      </w:r>
    </w:p>
    <w:p w:rsidR="00CC48EA" w:rsidRPr="00CC48EA" w:rsidRDefault="00CC48EA" w:rsidP="00D6769C">
      <w:pPr>
        <w:pStyle w:val="a3"/>
        <w:numPr>
          <w:ilvl w:val="0"/>
          <w:numId w:val="11"/>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CC48EA">
        <w:rPr>
          <w:rFonts w:ascii="Times New Roman" w:eastAsia="Times New Roman" w:hAnsi="Times New Roman" w:cs="Times New Roman"/>
          <w:sz w:val="28"/>
          <w:szCs w:val="28"/>
        </w:rPr>
        <w:t>Результаты заседания Комиссии в течение пяти рабочих дней после заседания оформляются протоколом, который подписывает председательствующий на заседании Комиссии.</w:t>
      </w:r>
    </w:p>
    <w:p w:rsidR="00CC48EA" w:rsidRPr="00CC48EA" w:rsidRDefault="00CC48EA" w:rsidP="00CC48EA">
      <w:pPr>
        <w:spacing w:after="0" w:line="240" w:lineRule="auto"/>
        <w:ind w:right="254"/>
        <w:jc w:val="both"/>
        <w:rPr>
          <w:rFonts w:ascii="Times New Roman" w:eastAsia="Times New Roman" w:hAnsi="Times New Roman" w:cs="Times New Roman"/>
          <w:sz w:val="28"/>
          <w:szCs w:val="28"/>
        </w:rPr>
      </w:pPr>
    </w:p>
    <w:p w:rsidR="00CC48EA" w:rsidRPr="00D6769C" w:rsidRDefault="00CC48EA" w:rsidP="00D6769C">
      <w:pPr>
        <w:pStyle w:val="a3"/>
        <w:numPr>
          <w:ilvl w:val="0"/>
          <w:numId w:val="2"/>
        </w:numPr>
        <w:tabs>
          <w:tab w:val="left" w:pos="426"/>
        </w:tabs>
        <w:spacing w:after="0" w:line="240" w:lineRule="auto"/>
        <w:ind w:left="0" w:right="254" w:firstLine="0"/>
        <w:jc w:val="center"/>
        <w:rPr>
          <w:rFonts w:ascii="Times New Roman" w:eastAsia="Times New Roman" w:hAnsi="Times New Roman" w:cs="Times New Roman"/>
          <w:b/>
          <w:sz w:val="28"/>
          <w:szCs w:val="28"/>
        </w:rPr>
      </w:pPr>
      <w:r w:rsidRPr="00D6769C">
        <w:rPr>
          <w:rFonts w:ascii="Times New Roman" w:eastAsia="Times New Roman" w:hAnsi="Times New Roman" w:cs="Times New Roman"/>
          <w:b/>
          <w:sz w:val="28"/>
          <w:szCs w:val="28"/>
        </w:rPr>
        <w:t>Награждение победителя Конкурса</w:t>
      </w:r>
    </w:p>
    <w:p w:rsidR="00CC48EA" w:rsidRPr="00CC48EA" w:rsidRDefault="00CC48EA" w:rsidP="00CC48EA">
      <w:pPr>
        <w:spacing w:after="0" w:line="240" w:lineRule="auto"/>
        <w:ind w:right="254"/>
        <w:jc w:val="both"/>
        <w:rPr>
          <w:rFonts w:ascii="Times New Roman" w:eastAsia="Times New Roman" w:hAnsi="Times New Roman" w:cs="Times New Roman"/>
          <w:sz w:val="28"/>
          <w:szCs w:val="28"/>
        </w:rPr>
      </w:pPr>
    </w:p>
    <w:p w:rsidR="00CC48EA" w:rsidRPr="00CC48EA" w:rsidRDefault="00CC48EA" w:rsidP="00D6769C">
      <w:pPr>
        <w:pStyle w:val="a3"/>
        <w:numPr>
          <w:ilvl w:val="0"/>
          <w:numId w:val="11"/>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CC48EA">
        <w:rPr>
          <w:rFonts w:ascii="Times New Roman" w:eastAsia="Times New Roman" w:hAnsi="Times New Roman" w:cs="Times New Roman"/>
          <w:sz w:val="28"/>
          <w:szCs w:val="28"/>
        </w:rPr>
        <w:t>Победитель Конкурса награждается переходящим вымпелом «Лучшему главному управлению МЧС России» по субъекту Российской Федерации в установленном порядке</w:t>
      </w:r>
      <w:r w:rsidR="00D6769C">
        <w:rPr>
          <w:rStyle w:val="a6"/>
          <w:rFonts w:ascii="Times New Roman" w:eastAsia="Times New Roman" w:hAnsi="Times New Roman" w:cs="Times New Roman"/>
          <w:sz w:val="28"/>
          <w:szCs w:val="28"/>
        </w:rPr>
        <w:footnoteReference w:id="3"/>
      </w:r>
      <w:r w:rsidRPr="00CC48EA">
        <w:rPr>
          <w:rFonts w:ascii="Times New Roman" w:eastAsia="Times New Roman" w:hAnsi="Times New Roman" w:cs="Times New Roman"/>
          <w:sz w:val="28"/>
          <w:szCs w:val="28"/>
        </w:rPr>
        <w:t>.</w:t>
      </w:r>
    </w:p>
    <w:p w:rsidR="00CC48EA" w:rsidRPr="00CC48EA" w:rsidRDefault="00CC48EA" w:rsidP="00D6769C">
      <w:pPr>
        <w:pStyle w:val="a3"/>
        <w:numPr>
          <w:ilvl w:val="0"/>
          <w:numId w:val="11"/>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CC48EA">
        <w:rPr>
          <w:rFonts w:ascii="Times New Roman" w:eastAsia="Times New Roman" w:hAnsi="Times New Roman" w:cs="Times New Roman"/>
          <w:sz w:val="28"/>
          <w:szCs w:val="28"/>
        </w:rPr>
        <w:t xml:space="preserve">Начальник ГУ МЧС России, победившего в Конкурсе, по решению Министра Российской Федерации по делам гражданской обороны, чрезвычайным ситуациям и ликвидации последствий стихийных бедствий (далее </w:t>
      </w:r>
      <w:r w:rsidR="00D6769C">
        <w:rPr>
          <w:rFonts w:ascii="Times New Roman" w:eastAsia="Times New Roman" w:hAnsi="Times New Roman" w:cs="Times New Roman"/>
          <w:sz w:val="28"/>
          <w:szCs w:val="28"/>
        </w:rPr>
        <w:t>–</w:t>
      </w:r>
      <w:r w:rsidRPr="00CC48EA">
        <w:rPr>
          <w:rFonts w:ascii="Times New Roman" w:eastAsia="Times New Roman" w:hAnsi="Times New Roman" w:cs="Times New Roman"/>
          <w:sz w:val="28"/>
          <w:szCs w:val="28"/>
        </w:rPr>
        <w:t xml:space="preserve"> Министр) награждается почетной грамотой Министерства Российской Федерации по делам гражданской обороны, чрезвычайным ситуациям и ликвидации последствий стихийных бедствий в установленном порядке.</w:t>
      </w:r>
    </w:p>
    <w:p w:rsidR="00CC48EA" w:rsidRDefault="00CC48EA" w:rsidP="00D6769C">
      <w:pPr>
        <w:pStyle w:val="a3"/>
        <w:numPr>
          <w:ilvl w:val="0"/>
          <w:numId w:val="11"/>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CC48EA">
        <w:rPr>
          <w:rFonts w:ascii="Times New Roman" w:eastAsia="Times New Roman" w:hAnsi="Times New Roman" w:cs="Times New Roman"/>
          <w:sz w:val="28"/>
          <w:szCs w:val="28"/>
        </w:rPr>
        <w:t>Награждение начальника ГУ МЧС России, победившего в Конкурсе, проводится Министром или уполномоченным им должностным лицом в рамках проводимых МЧС России мероприятий по решению Министра.</w:t>
      </w:r>
    </w:p>
    <w:p w:rsidR="00CC48EA" w:rsidRDefault="00CC48EA" w:rsidP="00CC48EA">
      <w:pPr>
        <w:spacing w:after="0" w:line="240" w:lineRule="auto"/>
        <w:ind w:right="254"/>
        <w:jc w:val="both"/>
        <w:rPr>
          <w:rFonts w:ascii="Times New Roman" w:eastAsia="Times New Roman" w:hAnsi="Times New Roman" w:cs="Times New Roman"/>
          <w:sz w:val="28"/>
          <w:szCs w:val="28"/>
        </w:rPr>
        <w:sectPr w:rsidR="00CC48EA" w:rsidSect="007D144B">
          <w:footnotePr>
            <w:numRestart w:val="eachSect"/>
          </w:footnotePr>
          <w:pgSz w:w="11900" w:h="16840"/>
          <w:pgMar w:top="851" w:right="567" w:bottom="709" w:left="1134" w:header="0" w:footer="6" w:gutter="0"/>
          <w:cols w:space="720"/>
          <w:noEndnote/>
          <w:docGrid w:linePitch="360"/>
        </w:sectPr>
      </w:pPr>
    </w:p>
    <w:p w:rsidR="00D6769C" w:rsidRPr="00D6769C" w:rsidRDefault="00D6769C" w:rsidP="00D6769C">
      <w:pPr>
        <w:spacing w:after="0" w:line="240" w:lineRule="auto"/>
        <w:ind w:left="7371" w:right="-7"/>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lastRenderedPageBreak/>
        <w:t xml:space="preserve">Приложение № </w:t>
      </w:r>
      <w:r>
        <w:rPr>
          <w:rFonts w:ascii="Times New Roman" w:eastAsia="Times New Roman" w:hAnsi="Times New Roman" w:cs="Times New Roman"/>
          <w:sz w:val="28"/>
          <w:szCs w:val="28"/>
          <w:lang w:val="en-US"/>
        </w:rPr>
        <w:t>2</w:t>
      </w:r>
    </w:p>
    <w:p w:rsidR="00D6769C" w:rsidRDefault="00D6769C" w:rsidP="00D6769C">
      <w:pPr>
        <w:spacing w:after="0" w:line="240" w:lineRule="auto"/>
        <w:ind w:left="7371" w:right="-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w:t>
      </w:r>
      <w:r>
        <w:rPr>
          <w:rFonts w:ascii="Times New Roman" w:eastAsia="Times New Roman" w:hAnsi="Times New Roman" w:cs="Times New Roman"/>
          <w:sz w:val="28"/>
          <w:szCs w:val="28"/>
          <w:lang w:val="en-US"/>
        </w:rPr>
        <w:t xml:space="preserve"> </w:t>
      </w:r>
      <w:r w:rsidRPr="00C93B00">
        <w:rPr>
          <w:rFonts w:ascii="Times New Roman" w:eastAsia="Times New Roman" w:hAnsi="Times New Roman" w:cs="Times New Roman"/>
          <w:sz w:val="28"/>
          <w:szCs w:val="28"/>
        </w:rPr>
        <w:t>приказ</w:t>
      </w:r>
      <w:r>
        <w:rPr>
          <w:rFonts w:ascii="Times New Roman" w:eastAsia="Times New Roman" w:hAnsi="Times New Roman" w:cs="Times New Roman"/>
          <w:sz w:val="28"/>
          <w:szCs w:val="28"/>
        </w:rPr>
        <w:t>у</w:t>
      </w:r>
      <w:r w:rsidRPr="00C93B00">
        <w:rPr>
          <w:rFonts w:ascii="Times New Roman" w:eastAsia="Times New Roman" w:hAnsi="Times New Roman" w:cs="Times New Roman"/>
          <w:sz w:val="28"/>
          <w:szCs w:val="28"/>
        </w:rPr>
        <w:t xml:space="preserve"> МЧС России</w:t>
      </w:r>
      <w:r w:rsidRPr="0078435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от 30.06.2021 № 414</w:t>
      </w:r>
    </w:p>
    <w:p w:rsidR="00D6769C" w:rsidRPr="00404305" w:rsidRDefault="00D6769C" w:rsidP="00D6769C">
      <w:pPr>
        <w:spacing w:after="0" w:line="240" w:lineRule="auto"/>
        <w:ind w:right="254"/>
        <w:jc w:val="center"/>
        <w:rPr>
          <w:rFonts w:ascii="Times New Roman" w:eastAsia="Times New Roman" w:hAnsi="Times New Roman" w:cs="Times New Roman"/>
          <w:b/>
          <w:sz w:val="28"/>
          <w:szCs w:val="28"/>
        </w:rPr>
      </w:pPr>
    </w:p>
    <w:p w:rsidR="00D6769C" w:rsidRDefault="00D6769C" w:rsidP="00CC48EA">
      <w:pPr>
        <w:spacing w:after="0" w:line="240" w:lineRule="auto"/>
        <w:ind w:right="254"/>
        <w:jc w:val="both"/>
        <w:rPr>
          <w:rFonts w:ascii="Times New Roman" w:eastAsia="Times New Roman" w:hAnsi="Times New Roman" w:cs="Times New Roman"/>
          <w:sz w:val="28"/>
          <w:szCs w:val="28"/>
        </w:rPr>
      </w:pPr>
    </w:p>
    <w:p w:rsidR="00D6769C" w:rsidRDefault="00D6769C" w:rsidP="00CC48EA">
      <w:pPr>
        <w:spacing w:after="0" w:line="240" w:lineRule="auto"/>
        <w:ind w:right="254"/>
        <w:jc w:val="both"/>
        <w:rPr>
          <w:rFonts w:ascii="Times New Roman" w:eastAsia="Times New Roman" w:hAnsi="Times New Roman" w:cs="Times New Roman"/>
          <w:sz w:val="28"/>
          <w:szCs w:val="28"/>
        </w:rPr>
      </w:pPr>
    </w:p>
    <w:p w:rsidR="00CC48EA" w:rsidRPr="00D6769C" w:rsidRDefault="00CC48EA" w:rsidP="00D6769C">
      <w:pPr>
        <w:spacing w:after="0" w:line="240" w:lineRule="auto"/>
        <w:ind w:right="254"/>
        <w:jc w:val="center"/>
        <w:rPr>
          <w:rFonts w:ascii="Times New Roman" w:eastAsia="Times New Roman" w:hAnsi="Times New Roman" w:cs="Times New Roman"/>
          <w:b/>
          <w:sz w:val="28"/>
          <w:szCs w:val="28"/>
        </w:rPr>
      </w:pPr>
      <w:r w:rsidRPr="00D6769C">
        <w:rPr>
          <w:rFonts w:ascii="Times New Roman" w:eastAsia="Times New Roman" w:hAnsi="Times New Roman" w:cs="Times New Roman"/>
          <w:b/>
          <w:sz w:val="28"/>
          <w:szCs w:val="28"/>
        </w:rPr>
        <w:t>СОСТАВ</w:t>
      </w:r>
    </w:p>
    <w:p w:rsidR="00D6769C" w:rsidRDefault="00CC48EA" w:rsidP="00D6769C">
      <w:pPr>
        <w:spacing w:after="0" w:line="240" w:lineRule="auto"/>
        <w:ind w:right="254"/>
        <w:jc w:val="center"/>
        <w:rPr>
          <w:rFonts w:ascii="Times New Roman" w:eastAsia="Times New Roman" w:hAnsi="Times New Roman" w:cs="Times New Roman"/>
          <w:b/>
          <w:sz w:val="28"/>
          <w:szCs w:val="28"/>
        </w:rPr>
      </w:pPr>
      <w:r w:rsidRPr="00D6769C">
        <w:rPr>
          <w:rFonts w:ascii="Times New Roman" w:eastAsia="Times New Roman" w:hAnsi="Times New Roman" w:cs="Times New Roman"/>
          <w:b/>
          <w:sz w:val="28"/>
          <w:szCs w:val="28"/>
        </w:rPr>
        <w:t>комиссии МЧС России по подведению итогов конкурса на звание</w:t>
      </w:r>
    </w:p>
    <w:p w:rsidR="00D6769C" w:rsidRDefault="00CC48EA" w:rsidP="00D6769C">
      <w:pPr>
        <w:spacing w:after="0" w:line="240" w:lineRule="auto"/>
        <w:ind w:right="254"/>
        <w:jc w:val="center"/>
        <w:rPr>
          <w:rFonts w:ascii="Times New Roman" w:eastAsia="Times New Roman" w:hAnsi="Times New Roman" w:cs="Times New Roman"/>
          <w:b/>
          <w:sz w:val="28"/>
          <w:szCs w:val="28"/>
        </w:rPr>
      </w:pPr>
      <w:r w:rsidRPr="00D6769C">
        <w:rPr>
          <w:rFonts w:ascii="Times New Roman" w:eastAsia="Times New Roman" w:hAnsi="Times New Roman" w:cs="Times New Roman"/>
          <w:b/>
          <w:sz w:val="28"/>
          <w:szCs w:val="28"/>
        </w:rPr>
        <w:t>«Лучшее главное управление МЧС России</w:t>
      </w:r>
    </w:p>
    <w:p w:rsidR="00CC48EA" w:rsidRPr="00CC48EA" w:rsidRDefault="00CC48EA" w:rsidP="00D6769C">
      <w:pPr>
        <w:spacing w:after="0" w:line="240" w:lineRule="auto"/>
        <w:ind w:right="254"/>
        <w:jc w:val="center"/>
        <w:rPr>
          <w:rFonts w:ascii="Times New Roman" w:eastAsia="Times New Roman" w:hAnsi="Times New Roman" w:cs="Times New Roman"/>
          <w:sz w:val="28"/>
          <w:szCs w:val="28"/>
        </w:rPr>
      </w:pPr>
      <w:r w:rsidRPr="00D6769C">
        <w:rPr>
          <w:rFonts w:ascii="Times New Roman" w:eastAsia="Times New Roman" w:hAnsi="Times New Roman" w:cs="Times New Roman"/>
          <w:b/>
          <w:sz w:val="28"/>
          <w:szCs w:val="28"/>
        </w:rPr>
        <w:t>по субъекту Российской Федерации»</w:t>
      </w:r>
    </w:p>
    <w:p w:rsidR="00D6769C" w:rsidRDefault="00D6769C" w:rsidP="00CC48EA">
      <w:pPr>
        <w:spacing w:after="0" w:line="240" w:lineRule="auto"/>
        <w:ind w:right="254"/>
        <w:jc w:val="both"/>
        <w:rPr>
          <w:rFonts w:ascii="Times New Roman" w:eastAsia="Times New Roman" w:hAnsi="Times New Roman" w:cs="Times New Roman"/>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851"/>
        <w:gridCol w:w="5912"/>
      </w:tblGrid>
      <w:tr w:rsidR="00D6769C" w:rsidTr="00D6769C">
        <w:tc>
          <w:tcPr>
            <w:tcW w:w="3652" w:type="dxa"/>
          </w:tcPr>
          <w:p w:rsidR="00D6769C" w:rsidRDefault="00D6769C" w:rsidP="00D6769C">
            <w:pPr>
              <w:jc w:val="both"/>
              <w:rPr>
                <w:rFonts w:ascii="Times New Roman" w:eastAsia="Times New Roman" w:hAnsi="Times New Roman" w:cs="Times New Roman"/>
                <w:sz w:val="28"/>
                <w:szCs w:val="28"/>
              </w:rPr>
            </w:pPr>
            <w:r w:rsidRPr="00CC48EA">
              <w:rPr>
                <w:rFonts w:ascii="Times New Roman" w:eastAsia="Times New Roman" w:hAnsi="Times New Roman" w:cs="Times New Roman"/>
                <w:sz w:val="28"/>
                <w:szCs w:val="28"/>
              </w:rPr>
              <w:t>Председатель комиссии</w:t>
            </w:r>
          </w:p>
        </w:tc>
        <w:tc>
          <w:tcPr>
            <w:tcW w:w="851" w:type="dxa"/>
          </w:tcPr>
          <w:p w:rsidR="00D6769C" w:rsidRDefault="00D6769C" w:rsidP="00D6769C">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5912" w:type="dxa"/>
          </w:tcPr>
          <w:p w:rsidR="00D6769C" w:rsidRDefault="00D6769C" w:rsidP="00D6769C">
            <w:pPr>
              <w:jc w:val="both"/>
              <w:rPr>
                <w:rFonts w:ascii="Times New Roman" w:eastAsia="Times New Roman" w:hAnsi="Times New Roman" w:cs="Times New Roman"/>
                <w:sz w:val="28"/>
                <w:szCs w:val="28"/>
              </w:rPr>
            </w:pPr>
            <w:r w:rsidRPr="00CC48EA">
              <w:rPr>
                <w:rFonts w:ascii="Times New Roman" w:eastAsia="Times New Roman" w:hAnsi="Times New Roman" w:cs="Times New Roman"/>
                <w:sz w:val="28"/>
                <w:szCs w:val="28"/>
              </w:rPr>
              <w:t>первый заместитель Министра</w:t>
            </w:r>
          </w:p>
        </w:tc>
      </w:tr>
      <w:tr w:rsidR="00D6769C" w:rsidTr="00D6769C">
        <w:tc>
          <w:tcPr>
            <w:tcW w:w="3652" w:type="dxa"/>
          </w:tcPr>
          <w:p w:rsidR="00D6769C" w:rsidRDefault="00D6769C" w:rsidP="00D6769C">
            <w:pPr>
              <w:jc w:val="both"/>
              <w:rPr>
                <w:rFonts w:ascii="Times New Roman" w:eastAsia="Times New Roman" w:hAnsi="Times New Roman" w:cs="Times New Roman"/>
                <w:sz w:val="28"/>
                <w:szCs w:val="28"/>
              </w:rPr>
            </w:pPr>
          </w:p>
        </w:tc>
        <w:tc>
          <w:tcPr>
            <w:tcW w:w="851" w:type="dxa"/>
          </w:tcPr>
          <w:p w:rsidR="00D6769C" w:rsidRDefault="00D6769C" w:rsidP="00D6769C">
            <w:pPr>
              <w:jc w:val="right"/>
              <w:rPr>
                <w:rFonts w:ascii="Times New Roman" w:eastAsia="Times New Roman" w:hAnsi="Times New Roman" w:cs="Times New Roman"/>
                <w:sz w:val="28"/>
                <w:szCs w:val="28"/>
              </w:rPr>
            </w:pPr>
          </w:p>
        </w:tc>
        <w:tc>
          <w:tcPr>
            <w:tcW w:w="5912" w:type="dxa"/>
          </w:tcPr>
          <w:p w:rsidR="00D6769C" w:rsidRDefault="00D6769C" w:rsidP="00D6769C">
            <w:pPr>
              <w:jc w:val="both"/>
              <w:rPr>
                <w:rFonts w:ascii="Times New Roman" w:eastAsia="Times New Roman" w:hAnsi="Times New Roman" w:cs="Times New Roman"/>
                <w:sz w:val="28"/>
                <w:szCs w:val="28"/>
              </w:rPr>
            </w:pPr>
          </w:p>
        </w:tc>
      </w:tr>
      <w:tr w:rsidR="00D6769C" w:rsidTr="00D6769C">
        <w:tc>
          <w:tcPr>
            <w:tcW w:w="3652" w:type="dxa"/>
          </w:tcPr>
          <w:p w:rsidR="00D6769C" w:rsidRDefault="00D6769C" w:rsidP="00D6769C">
            <w:pPr>
              <w:jc w:val="both"/>
              <w:rPr>
                <w:rFonts w:ascii="Times New Roman" w:eastAsia="Times New Roman" w:hAnsi="Times New Roman" w:cs="Times New Roman"/>
                <w:sz w:val="28"/>
                <w:szCs w:val="28"/>
              </w:rPr>
            </w:pPr>
            <w:r w:rsidRPr="00CC48EA">
              <w:rPr>
                <w:rFonts w:ascii="Times New Roman" w:eastAsia="Times New Roman" w:hAnsi="Times New Roman" w:cs="Times New Roman"/>
                <w:sz w:val="28"/>
                <w:szCs w:val="28"/>
              </w:rPr>
              <w:t>Заместитель председателя</w:t>
            </w:r>
            <w:r w:rsidRPr="00CC48EA">
              <w:rPr>
                <w:rFonts w:ascii="Times New Roman" w:eastAsia="Times New Roman" w:hAnsi="Times New Roman" w:cs="Times New Roman"/>
                <w:sz w:val="28"/>
                <w:szCs w:val="28"/>
              </w:rPr>
              <w:t xml:space="preserve"> </w:t>
            </w:r>
            <w:r w:rsidRPr="00CC48EA">
              <w:rPr>
                <w:rFonts w:ascii="Times New Roman" w:eastAsia="Times New Roman" w:hAnsi="Times New Roman" w:cs="Times New Roman"/>
                <w:sz w:val="28"/>
                <w:szCs w:val="28"/>
              </w:rPr>
              <w:t>комиссии</w:t>
            </w:r>
            <w:r>
              <w:rPr>
                <w:rFonts w:ascii="Times New Roman" w:eastAsia="Times New Roman" w:hAnsi="Times New Roman" w:cs="Times New Roman"/>
                <w:sz w:val="28"/>
                <w:szCs w:val="28"/>
              </w:rPr>
              <w:t>:</w:t>
            </w:r>
          </w:p>
        </w:tc>
        <w:tc>
          <w:tcPr>
            <w:tcW w:w="851" w:type="dxa"/>
          </w:tcPr>
          <w:p w:rsidR="00D6769C" w:rsidRDefault="00D6769C" w:rsidP="00D6769C">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5912" w:type="dxa"/>
          </w:tcPr>
          <w:p w:rsidR="00D6769C" w:rsidRDefault="00D6769C" w:rsidP="00D6769C">
            <w:pPr>
              <w:jc w:val="both"/>
              <w:rPr>
                <w:rFonts w:ascii="Times New Roman" w:eastAsia="Times New Roman" w:hAnsi="Times New Roman" w:cs="Times New Roman"/>
                <w:sz w:val="28"/>
                <w:szCs w:val="28"/>
              </w:rPr>
            </w:pPr>
            <w:r w:rsidRPr="00CC48EA">
              <w:rPr>
                <w:rFonts w:ascii="Times New Roman" w:eastAsia="Times New Roman" w:hAnsi="Times New Roman" w:cs="Times New Roman"/>
                <w:sz w:val="28"/>
                <w:szCs w:val="28"/>
              </w:rPr>
              <w:t>заместитель Министра, организующий</w:t>
            </w:r>
            <w:r w:rsidRPr="00CC48EA">
              <w:rPr>
                <w:rFonts w:ascii="Times New Roman" w:eastAsia="Times New Roman" w:hAnsi="Times New Roman" w:cs="Times New Roman"/>
                <w:sz w:val="28"/>
                <w:szCs w:val="28"/>
              </w:rPr>
              <w:t xml:space="preserve"> </w:t>
            </w:r>
            <w:r w:rsidRPr="00CC48EA">
              <w:rPr>
                <w:rFonts w:ascii="Times New Roman" w:eastAsia="Times New Roman" w:hAnsi="Times New Roman" w:cs="Times New Roman"/>
                <w:sz w:val="28"/>
                <w:szCs w:val="28"/>
              </w:rPr>
              <w:t>работу по оперативному управлению</w:t>
            </w:r>
            <w:r w:rsidRPr="00CC48EA">
              <w:rPr>
                <w:rFonts w:ascii="Times New Roman" w:eastAsia="Times New Roman" w:hAnsi="Times New Roman" w:cs="Times New Roman"/>
                <w:sz w:val="28"/>
                <w:szCs w:val="28"/>
              </w:rPr>
              <w:t xml:space="preserve"> </w:t>
            </w:r>
            <w:r w:rsidRPr="00CC48EA">
              <w:rPr>
                <w:rFonts w:ascii="Times New Roman" w:eastAsia="Times New Roman" w:hAnsi="Times New Roman" w:cs="Times New Roman"/>
                <w:sz w:val="28"/>
                <w:szCs w:val="28"/>
              </w:rPr>
              <w:t>и экстренному реагированию сил и средств МЧС России при угрозе возникновения чрезвычайной ситуации, при реагировании на чрезвычайную ситуацию, при ликвидации последствий стихийных бедствий</w:t>
            </w:r>
          </w:p>
        </w:tc>
      </w:tr>
      <w:tr w:rsidR="00D6769C" w:rsidTr="00D6769C">
        <w:tc>
          <w:tcPr>
            <w:tcW w:w="3652" w:type="dxa"/>
          </w:tcPr>
          <w:p w:rsidR="00D6769C" w:rsidRDefault="00D6769C" w:rsidP="00D6769C">
            <w:pPr>
              <w:jc w:val="both"/>
              <w:rPr>
                <w:rFonts w:ascii="Times New Roman" w:eastAsia="Times New Roman" w:hAnsi="Times New Roman" w:cs="Times New Roman"/>
                <w:sz w:val="28"/>
                <w:szCs w:val="28"/>
              </w:rPr>
            </w:pPr>
          </w:p>
        </w:tc>
        <w:tc>
          <w:tcPr>
            <w:tcW w:w="851" w:type="dxa"/>
          </w:tcPr>
          <w:p w:rsidR="00D6769C" w:rsidRDefault="00D6769C" w:rsidP="00D6769C">
            <w:pPr>
              <w:jc w:val="right"/>
              <w:rPr>
                <w:rFonts w:ascii="Times New Roman" w:eastAsia="Times New Roman" w:hAnsi="Times New Roman" w:cs="Times New Roman"/>
                <w:sz w:val="28"/>
                <w:szCs w:val="28"/>
              </w:rPr>
            </w:pPr>
          </w:p>
        </w:tc>
        <w:tc>
          <w:tcPr>
            <w:tcW w:w="5912" w:type="dxa"/>
          </w:tcPr>
          <w:p w:rsidR="00D6769C" w:rsidRDefault="00D6769C" w:rsidP="00D6769C">
            <w:pPr>
              <w:jc w:val="both"/>
              <w:rPr>
                <w:rFonts w:ascii="Times New Roman" w:eastAsia="Times New Roman" w:hAnsi="Times New Roman" w:cs="Times New Roman"/>
                <w:sz w:val="28"/>
                <w:szCs w:val="28"/>
              </w:rPr>
            </w:pPr>
          </w:p>
        </w:tc>
      </w:tr>
      <w:tr w:rsidR="00D6769C" w:rsidTr="00D6769C">
        <w:tc>
          <w:tcPr>
            <w:tcW w:w="3652" w:type="dxa"/>
          </w:tcPr>
          <w:p w:rsidR="00D6769C" w:rsidRDefault="00D6769C" w:rsidP="00D6769C">
            <w:pPr>
              <w:jc w:val="both"/>
              <w:rPr>
                <w:rFonts w:ascii="Times New Roman" w:eastAsia="Times New Roman" w:hAnsi="Times New Roman" w:cs="Times New Roman"/>
                <w:sz w:val="28"/>
                <w:szCs w:val="28"/>
              </w:rPr>
            </w:pPr>
            <w:r w:rsidRPr="00CC48EA">
              <w:rPr>
                <w:rFonts w:ascii="Times New Roman" w:eastAsia="Times New Roman" w:hAnsi="Times New Roman" w:cs="Times New Roman"/>
                <w:sz w:val="28"/>
                <w:szCs w:val="28"/>
              </w:rPr>
              <w:t>Члены комиссии:</w:t>
            </w:r>
          </w:p>
        </w:tc>
        <w:tc>
          <w:tcPr>
            <w:tcW w:w="851" w:type="dxa"/>
          </w:tcPr>
          <w:p w:rsidR="00D6769C" w:rsidRDefault="00D6769C" w:rsidP="00D6769C">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5912" w:type="dxa"/>
          </w:tcPr>
          <w:p w:rsidR="00D6769C" w:rsidRDefault="00D6769C" w:rsidP="00D6769C">
            <w:pPr>
              <w:jc w:val="both"/>
              <w:rPr>
                <w:rFonts w:ascii="Times New Roman" w:eastAsia="Times New Roman" w:hAnsi="Times New Roman" w:cs="Times New Roman"/>
                <w:sz w:val="28"/>
                <w:szCs w:val="28"/>
              </w:rPr>
            </w:pPr>
            <w:r w:rsidRPr="00CC48EA">
              <w:rPr>
                <w:rFonts w:ascii="Times New Roman" w:eastAsia="Times New Roman" w:hAnsi="Times New Roman" w:cs="Times New Roman"/>
                <w:sz w:val="28"/>
                <w:szCs w:val="28"/>
              </w:rPr>
              <w:t>руководители</w:t>
            </w:r>
            <w:r>
              <w:rPr>
                <w:rFonts w:ascii="Times New Roman" w:eastAsia="Times New Roman" w:hAnsi="Times New Roman" w:cs="Times New Roman"/>
                <w:sz w:val="28"/>
                <w:szCs w:val="28"/>
              </w:rPr>
              <w:t xml:space="preserve"> </w:t>
            </w:r>
            <w:r w:rsidRPr="00CC48EA">
              <w:rPr>
                <w:rFonts w:ascii="Times New Roman" w:eastAsia="Times New Roman" w:hAnsi="Times New Roman" w:cs="Times New Roman"/>
                <w:sz w:val="28"/>
                <w:szCs w:val="28"/>
              </w:rPr>
              <w:t>структурных подразделений</w:t>
            </w:r>
            <w:r>
              <w:rPr>
                <w:rFonts w:ascii="Times New Roman" w:eastAsia="Times New Roman" w:hAnsi="Times New Roman" w:cs="Times New Roman"/>
                <w:sz w:val="28"/>
                <w:szCs w:val="28"/>
              </w:rPr>
              <w:t xml:space="preserve"> </w:t>
            </w:r>
            <w:r w:rsidRPr="00CC48EA">
              <w:rPr>
                <w:rFonts w:ascii="Times New Roman" w:eastAsia="Times New Roman" w:hAnsi="Times New Roman" w:cs="Times New Roman"/>
                <w:sz w:val="28"/>
                <w:szCs w:val="28"/>
              </w:rPr>
              <w:t>центрального аппарата</w:t>
            </w:r>
          </w:p>
        </w:tc>
      </w:tr>
      <w:tr w:rsidR="00D6769C" w:rsidTr="00D6769C">
        <w:tc>
          <w:tcPr>
            <w:tcW w:w="3652" w:type="dxa"/>
          </w:tcPr>
          <w:p w:rsidR="00D6769C" w:rsidRDefault="00D6769C" w:rsidP="00D6769C">
            <w:pPr>
              <w:jc w:val="both"/>
              <w:rPr>
                <w:rFonts w:ascii="Times New Roman" w:eastAsia="Times New Roman" w:hAnsi="Times New Roman" w:cs="Times New Roman"/>
                <w:sz w:val="28"/>
                <w:szCs w:val="28"/>
              </w:rPr>
            </w:pPr>
          </w:p>
        </w:tc>
        <w:tc>
          <w:tcPr>
            <w:tcW w:w="851" w:type="dxa"/>
          </w:tcPr>
          <w:p w:rsidR="00D6769C" w:rsidRDefault="00D6769C" w:rsidP="00D6769C">
            <w:pPr>
              <w:jc w:val="right"/>
              <w:rPr>
                <w:rFonts w:ascii="Times New Roman" w:eastAsia="Times New Roman" w:hAnsi="Times New Roman" w:cs="Times New Roman"/>
                <w:sz w:val="28"/>
                <w:szCs w:val="28"/>
              </w:rPr>
            </w:pPr>
          </w:p>
        </w:tc>
        <w:tc>
          <w:tcPr>
            <w:tcW w:w="5912" w:type="dxa"/>
          </w:tcPr>
          <w:p w:rsidR="00D6769C" w:rsidRDefault="00D6769C" w:rsidP="00D6769C">
            <w:pPr>
              <w:jc w:val="both"/>
              <w:rPr>
                <w:rFonts w:ascii="Times New Roman" w:eastAsia="Times New Roman" w:hAnsi="Times New Roman" w:cs="Times New Roman"/>
                <w:sz w:val="28"/>
                <w:szCs w:val="28"/>
              </w:rPr>
            </w:pPr>
          </w:p>
        </w:tc>
      </w:tr>
      <w:tr w:rsidR="00D6769C" w:rsidTr="00D6769C">
        <w:tc>
          <w:tcPr>
            <w:tcW w:w="3652" w:type="dxa"/>
          </w:tcPr>
          <w:p w:rsidR="00D6769C" w:rsidRDefault="00D6769C" w:rsidP="00D6769C">
            <w:pPr>
              <w:jc w:val="both"/>
              <w:rPr>
                <w:rFonts w:ascii="Times New Roman" w:eastAsia="Times New Roman" w:hAnsi="Times New Roman" w:cs="Times New Roman"/>
                <w:sz w:val="28"/>
                <w:szCs w:val="28"/>
              </w:rPr>
            </w:pPr>
            <w:r w:rsidRPr="00CC48EA">
              <w:rPr>
                <w:rFonts w:ascii="Times New Roman" w:eastAsia="Times New Roman" w:hAnsi="Times New Roman" w:cs="Times New Roman"/>
                <w:sz w:val="28"/>
                <w:szCs w:val="28"/>
              </w:rPr>
              <w:t>Секретарь комиссии:</w:t>
            </w:r>
          </w:p>
        </w:tc>
        <w:tc>
          <w:tcPr>
            <w:tcW w:w="851" w:type="dxa"/>
          </w:tcPr>
          <w:p w:rsidR="00D6769C" w:rsidRDefault="00D6769C" w:rsidP="00D6769C">
            <w:pPr>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5912" w:type="dxa"/>
          </w:tcPr>
          <w:p w:rsidR="00D6769C" w:rsidRDefault="00D6769C" w:rsidP="00D6769C">
            <w:pPr>
              <w:jc w:val="both"/>
              <w:rPr>
                <w:rFonts w:ascii="Times New Roman" w:eastAsia="Times New Roman" w:hAnsi="Times New Roman" w:cs="Times New Roman"/>
                <w:sz w:val="28"/>
                <w:szCs w:val="28"/>
              </w:rPr>
            </w:pPr>
            <w:r w:rsidRPr="00CC48EA">
              <w:rPr>
                <w:rFonts w:ascii="Times New Roman" w:eastAsia="Times New Roman" w:hAnsi="Times New Roman" w:cs="Times New Roman"/>
                <w:sz w:val="28"/>
                <w:szCs w:val="28"/>
              </w:rPr>
              <w:t>начальник</w:t>
            </w:r>
            <w:r>
              <w:rPr>
                <w:rFonts w:ascii="Times New Roman" w:eastAsia="Times New Roman" w:hAnsi="Times New Roman" w:cs="Times New Roman"/>
                <w:sz w:val="28"/>
                <w:szCs w:val="28"/>
              </w:rPr>
              <w:t xml:space="preserve"> </w:t>
            </w:r>
            <w:r w:rsidRPr="00CC48EA">
              <w:rPr>
                <w:rFonts w:ascii="Times New Roman" w:eastAsia="Times New Roman" w:hAnsi="Times New Roman" w:cs="Times New Roman"/>
                <w:sz w:val="28"/>
                <w:szCs w:val="28"/>
              </w:rPr>
              <w:t>отдела координации деятельности</w:t>
            </w:r>
            <w:r>
              <w:rPr>
                <w:rFonts w:ascii="Times New Roman" w:eastAsia="Times New Roman" w:hAnsi="Times New Roman" w:cs="Times New Roman"/>
                <w:sz w:val="28"/>
                <w:szCs w:val="28"/>
              </w:rPr>
              <w:t xml:space="preserve"> </w:t>
            </w:r>
            <w:r w:rsidRPr="00CC48EA">
              <w:rPr>
                <w:rFonts w:ascii="Times New Roman" w:eastAsia="Times New Roman" w:hAnsi="Times New Roman" w:cs="Times New Roman"/>
                <w:sz w:val="28"/>
                <w:szCs w:val="28"/>
              </w:rPr>
              <w:t>территориальных органов Департамента оперативного управления</w:t>
            </w:r>
          </w:p>
        </w:tc>
      </w:tr>
    </w:tbl>
    <w:p w:rsidR="00CC48EA" w:rsidRDefault="00CC48EA" w:rsidP="00D6769C">
      <w:pPr>
        <w:spacing w:after="0" w:line="240" w:lineRule="auto"/>
        <w:ind w:right="254"/>
        <w:jc w:val="both"/>
        <w:rPr>
          <w:rFonts w:ascii="Times New Roman" w:eastAsia="Times New Roman" w:hAnsi="Times New Roman" w:cs="Times New Roman"/>
          <w:sz w:val="28"/>
          <w:szCs w:val="28"/>
        </w:rPr>
      </w:pPr>
    </w:p>
    <w:sectPr w:rsidR="00CC48EA" w:rsidSect="007D144B">
      <w:footnotePr>
        <w:numRestart w:val="eachSect"/>
      </w:footnotePr>
      <w:pgSz w:w="11900" w:h="16840"/>
      <w:pgMar w:top="851" w:right="567" w:bottom="709" w:left="1134"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5F55" w:rsidRDefault="00795F55">
      <w:pPr>
        <w:spacing w:after="0" w:line="240" w:lineRule="auto"/>
      </w:pPr>
      <w:r>
        <w:separator/>
      </w:r>
    </w:p>
  </w:endnote>
  <w:endnote w:type="continuationSeparator" w:id="0">
    <w:p w:rsidR="00795F55" w:rsidRDefault="00795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ordiaUPC">
    <w:charset w:val="00"/>
    <w:family w:val="swiss"/>
    <w:pitch w:val="variable"/>
    <w:sig w:usb0="81000003" w:usb1="00000000" w:usb2="00000000" w:usb3="00000000" w:csb0="0001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5F55" w:rsidRDefault="00795F55">
      <w:pPr>
        <w:spacing w:after="0" w:line="240" w:lineRule="auto"/>
      </w:pPr>
      <w:r>
        <w:separator/>
      </w:r>
    </w:p>
  </w:footnote>
  <w:footnote w:type="continuationSeparator" w:id="0">
    <w:p w:rsidR="00795F55" w:rsidRDefault="00795F55">
      <w:pPr>
        <w:spacing w:after="0" w:line="240" w:lineRule="auto"/>
      </w:pPr>
      <w:r>
        <w:continuationSeparator/>
      </w:r>
    </w:p>
  </w:footnote>
  <w:footnote w:id="1">
    <w:p w:rsidR="00CC48EA" w:rsidRPr="00CC48EA" w:rsidRDefault="00CC48EA" w:rsidP="00CC48EA">
      <w:pPr>
        <w:pStyle w:val="a4"/>
        <w:jc w:val="both"/>
        <w:rPr>
          <w:rFonts w:ascii="Times New Roman" w:hAnsi="Times New Roman" w:cs="Times New Roman"/>
        </w:rPr>
      </w:pPr>
      <w:r w:rsidRPr="00CC48EA">
        <w:rPr>
          <w:rStyle w:val="a6"/>
          <w:rFonts w:ascii="Times New Roman" w:hAnsi="Times New Roman" w:cs="Times New Roman"/>
        </w:rPr>
        <w:footnoteRef/>
      </w:r>
      <w:r w:rsidRPr="00CC48EA">
        <w:rPr>
          <w:rFonts w:ascii="Times New Roman" w:hAnsi="Times New Roman" w:cs="Times New Roman"/>
        </w:rPr>
        <w:t xml:space="preserve"> </w:t>
      </w:r>
      <w:r w:rsidRPr="00CC48EA">
        <w:rPr>
          <w:rFonts w:ascii="Times New Roman" w:hAnsi="Times New Roman" w:cs="Times New Roman"/>
        </w:rPr>
        <w:t>В соответствии с приказом МЧС России от 17.06.2020 № 444 «Об организации проведения оценки деятельности территориальных органов МЧС России» (в редакции приказов МЧС России от 28.12.2020 № 999 и от 12.04.2021 №</w:t>
      </w:r>
      <w:r w:rsidR="00D002C5">
        <w:rPr>
          <w:rFonts w:ascii="Times New Roman" w:hAnsi="Times New Roman" w:cs="Times New Roman"/>
        </w:rPr>
        <w:t> </w:t>
      </w:r>
      <w:r w:rsidRPr="00CC48EA">
        <w:rPr>
          <w:rFonts w:ascii="Times New Roman" w:hAnsi="Times New Roman" w:cs="Times New Roman"/>
        </w:rPr>
        <w:t>222).</w:t>
      </w:r>
    </w:p>
  </w:footnote>
  <w:footnote w:id="2">
    <w:p w:rsidR="00CC48EA" w:rsidRPr="00CC48EA" w:rsidRDefault="00CC48EA" w:rsidP="00CC48EA">
      <w:pPr>
        <w:pStyle w:val="a4"/>
        <w:jc w:val="both"/>
        <w:rPr>
          <w:rFonts w:ascii="Times New Roman" w:hAnsi="Times New Roman" w:cs="Times New Roman"/>
        </w:rPr>
      </w:pPr>
      <w:r w:rsidRPr="00CC48EA">
        <w:rPr>
          <w:rStyle w:val="a6"/>
          <w:rFonts w:ascii="Times New Roman" w:hAnsi="Times New Roman" w:cs="Times New Roman"/>
        </w:rPr>
        <w:footnoteRef/>
      </w:r>
      <w:r w:rsidRPr="00CC48EA">
        <w:rPr>
          <w:rFonts w:ascii="Times New Roman" w:hAnsi="Times New Roman" w:cs="Times New Roman"/>
        </w:rPr>
        <w:t xml:space="preserve"> В соответствии с приказом МЧС России от 26.05.2020 № 363 «Об организации осуществления анализа деятельности территориального органа МЧС России» (в редакции приказа МЧС России от 23.11.2020 № 868).</w:t>
      </w:r>
    </w:p>
  </w:footnote>
  <w:footnote w:id="3">
    <w:p w:rsidR="00D6769C" w:rsidRPr="00D6769C" w:rsidRDefault="00D6769C" w:rsidP="00D6769C">
      <w:pPr>
        <w:pStyle w:val="a4"/>
        <w:jc w:val="both"/>
        <w:rPr>
          <w:rFonts w:ascii="Times New Roman" w:hAnsi="Times New Roman" w:cs="Times New Roman"/>
          <w:lang w:val="en-US"/>
        </w:rPr>
      </w:pPr>
      <w:r w:rsidRPr="00D6769C">
        <w:rPr>
          <w:rStyle w:val="a6"/>
          <w:rFonts w:ascii="Times New Roman" w:hAnsi="Times New Roman" w:cs="Times New Roman"/>
        </w:rPr>
        <w:footnoteRef/>
      </w:r>
      <w:r w:rsidRPr="00D6769C">
        <w:rPr>
          <w:rFonts w:ascii="Times New Roman" w:hAnsi="Times New Roman" w:cs="Times New Roman"/>
        </w:rPr>
        <w:t xml:space="preserve"> </w:t>
      </w:r>
      <w:r w:rsidRPr="00D6769C">
        <w:rPr>
          <w:rFonts w:ascii="Times New Roman" w:hAnsi="Times New Roman" w:cs="Times New Roman"/>
        </w:rPr>
        <w:t>В соответствии с приказом МЧС России от 03.11.2005 № 788 «О переходящем вымпеле Министра Российской Федерации по делам гражданской обороны, чрезвычайным ситуациям и ликвидации последствий стихийных бедствий «Лучшему главному управлению МЧС России» по субъекту Российской Федерации» (в редакции приказа МЧС России от 09.12.2020 № 929).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22D8B"/>
    <w:multiLevelType w:val="hybridMultilevel"/>
    <w:tmpl w:val="1770AA84"/>
    <w:lvl w:ilvl="0" w:tplc="9D2296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D6A26ED"/>
    <w:multiLevelType w:val="hybridMultilevel"/>
    <w:tmpl w:val="1770AA84"/>
    <w:lvl w:ilvl="0" w:tplc="9D2296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05E7253"/>
    <w:multiLevelType w:val="hybridMultilevel"/>
    <w:tmpl w:val="D31445AC"/>
    <w:lvl w:ilvl="0" w:tplc="358246CE">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1B55502"/>
    <w:multiLevelType w:val="hybridMultilevel"/>
    <w:tmpl w:val="1770AA84"/>
    <w:lvl w:ilvl="0" w:tplc="9D2296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74F378D"/>
    <w:multiLevelType w:val="hybridMultilevel"/>
    <w:tmpl w:val="1770AA84"/>
    <w:lvl w:ilvl="0" w:tplc="9D2296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E151386"/>
    <w:multiLevelType w:val="hybridMultilevel"/>
    <w:tmpl w:val="3692EE8E"/>
    <w:lvl w:ilvl="0" w:tplc="041E4276">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46D7704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5DA5892"/>
    <w:multiLevelType w:val="hybridMultilevel"/>
    <w:tmpl w:val="1770AA84"/>
    <w:lvl w:ilvl="0" w:tplc="9D2296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5AD739AE"/>
    <w:multiLevelType w:val="hybridMultilevel"/>
    <w:tmpl w:val="819247FA"/>
    <w:lvl w:ilvl="0" w:tplc="AC6AEF2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76673BF"/>
    <w:multiLevelType w:val="hybridMultilevel"/>
    <w:tmpl w:val="4D60B166"/>
    <w:lvl w:ilvl="0" w:tplc="B4386A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778C059E"/>
    <w:multiLevelType w:val="hybridMultilevel"/>
    <w:tmpl w:val="1770AA84"/>
    <w:lvl w:ilvl="0" w:tplc="9D2296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6"/>
  </w:num>
  <w:num w:numId="2">
    <w:abstractNumId w:val="8"/>
  </w:num>
  <w:num w:numId="3">
    <w:abstractNumId w:val="9"/>
  </w:num>
  <w:num w:numId="4">
    <w:abstractNumId w:val="10"/>
  </w:num>
  <w:num w:numId="5">
    <w:abstractNumId w:val="0"/>
  </w:num>
  <w:num w:numId="6">
    <w:abstractNumId w:val="7"/>
  </w:num>
  <w:num w:numId="7">
    <w:abstractNumId w:val="4"/>
  </w:num>
  <w:num w:numId="8">
    <w:abstractNumId w:val="3"/>
  </w:num>
  <w:num w:numId="9">
    <w:abstractNumId w:val="1"/>
  </w:num>
  <w:num w:numId="10">
    <w:abstractNumId w:val="5"/>
  </w:num>
  <w:num w:numId="11">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FA8"/>
    <w:rsid w:val="000114D7"/>
    <w:rsid w:val="00015CFB"/>
    <w:rsid w:val="000225B4"/>
    <w:rsid w:val="00023B1B"/>
    <w:rsid w:val="0002441C"/>
    <w:rsid w:val="00036A5B"/>
    <w:rsid w:val="0003771C"/>
    <w:rsid w:val="00040F2A"/>
    <w:rsid w:val="00042F0E"/>
    <w:rsid w:val="000502B8"/>
    <w:rsid w:val="0005082A"/>
    <w:rsid w:val="00052AA4"/>
    <w:rsid w:val="000548FE"/>
    <w:rsid w:val="000629A0"/>
    <w:rsid w:val="00070084"/>
    <w:rsid w:val="000718B8"/>
    <w:rsid w:val="00072FCD"/>
    <w:rsid w:val="0007445C"/>
    <w:rsid w:val="000754B4"/>
    <w:rsid w:val="000854EA"/>
    <w:rsid w:val="000868C5"/>
    <w:rsid w:val="000A263B"/>
    <w:rsid w:val="000A61CA"/>
    <w:rsid w:val="000A6ABE"/>
    <w:rsid w:val="000B0995"/>
    <w:rsid w:val="000B1BEE"/>
    <w:rsid w:val="000B1E0F"/>
    <w:rsid w:val="000B697B"/>
    <w:rsid w:val="000B6BD0"/>
    <w:rsid w:val="000C2BF4"/>
    <w:rsid w:val="000C3D07"/>
    <w:rsid w:val="000C4AB5"/>
    <w:rsid w:val="000D3695"/>
    <w:rsid w:val="000D5E36"/>
    <w:rsid w:val="000E3B82"/>
    <w:rsid w:val="000E6627"/>
    <w:rsid w:val="000E6DDE"/>
    <w:rsid w:val="000E785F"/>
    <w:rsid w:val="00103845"/>
    <w:rsid w:val="00106D8E"/>
    <w:rsid w:val="00107200"/>
    <w:rsid w:val="00110759"/>
    <w:rsid w:val="00112C02"/>
    <w:rsid w:val="00114794"/>
    <w:rsid w:val="001172C7"/>
    <w:rsid w:val="00120BEE"/>
    <w:rsid w:val="0012295C"/>
    <w:rsid w:val="00122BF3"/>
    <w:rsid w:val="00125C42"/>
    <w:rsid w:val="00135463"/>
    <w:rsid w:val="00141B3F"/>
    <w:rsid w:val="00141C22"/>
    <w:rsid w:val="00144C4D"/>
    <w:rsid w:val="0015171B"/>
    <w:rsid w:val="00152949"/>
    <w:rsid w:val="00162471"/>
    <w:rsid w:val="00170B92"/>
    <w:rsid w:val="00173E81"/>
    <w:rsid w:val="00174F01"/>
    <w:rsid w:val="0017710B"/>
    <w:rsid w:val="00177FF2"/>
    <w:rsid w:val="00185325"/>
    <w:rsid w:val="00192F98"/>
    <w:rsid w:val="00194FC2"/>
    <w:rsid w:val="00196649"/>
    <w:rsid w:val="00196987"/>
    <w:rsid w:val="001979D2"/>
    <w:rsid w:val="001A351D"/>
    <w:rsid w:val="001A459C"/>
    <w:rsid w:val="001A5CEE"/>
    <w:rsid w:val="001D5407"/>
    <w:rsid w:val="001E4901"/>
    <w:rsid w:val="001F403F"/>
    <w:rsid w:val="001F4CB7"/>
    <w:rsid w:val="001F5B64"/>
    <w:rsid w:val="001F7209"/>
    <w:rsid w:val="002065CF"/>
    <w:rsid w:val="00215BBF"/>
    <w:rsid w:val="0021768B"/>
    <w:rsid w:val="002204BA"/>
    <w:rsid w:val="0022559A"/>
    <w:rsid w:val="00225EE1"/>
    <w:rsid w:val="00227CAD"/>
    <w:rsid w:val="00234A9D"/>
    <w:rsid w:val="00235D2B"/>
    <w:rsid w:val="00241ECF"/>
    <w:rsid w:val="0024332B"/>
    <w:rsid w:val="00244936"/>
    <w:rsid w:val="0025314B"/>
    <w:rsid w:val="002548EB"/>
    <w:rsid w:val="00254B13"/>
    <w:rsid w:val="00256A77"/>
    <w:rsid w:val="002574E2"/>
    <w:rsid w:val="00263C8E"/>
    <w:rsid w:val="00263D62"/>
    <w:rsid w:val="00265C50"/>
    <w:rsid w:val="00272208"/>
    <w:rsid w:val="002750C0"/>
    <w:rsid w:val="00277C32"/>
    <w:rsid w:val="00282984"/>
    <w:rsid w:val="0029559A"/>
    <w:rsid w:val="002A0951"/>
    <w:rsid w:val="002A228E"/>
    <w:rsid w:val="002A3DD6"/>
    <w:rsid w:val="002B6D1B"/>
    <w:rsid w:val="002B73CA"/>
    <w:rsid w:val="002C06F6"/>
    <w:rsid w:val="002C47E8"/>
    <w:rsid w:val="002D1BCF"/>
    <w:rsid w:val="002E4A25"/>
    <w:rsid w:val="002E756E"/>
    <w:rsid w:val="002F31B8"/>
    <w:rsid w:val="002F33FD"/>
    <w:rsid w:val="002F566C"/>
    <w:rsid w:val="00303003"/>
    <w:rsid w:val="0030394B"/>
    <w:rsid w:val="0030624F"/>
    <w:rsid w:val="0030717E"/>
    <w:rsid w:val="00321383"/>
    <w:rsid w:val="003300E2"/>
    <w:rsid w:val="00330DE0"/>
    <w:rsid w:val="00331287"/>
    <w:rsid w:val="003329ED"/>
    <w:rsid w:val="00345611"/>
    <w:rsid w:val="0034784A"/>
    <w:rsid w:val="00354B5E"/>
    <w:rsid w:val="00356F61"/>
    <w:rsid w:val="00357327"/>
    <w:rsid w:val="00363E6A"/>
    <w:rsid w:val="00364AA3"/>
    <w:rsid w:val="00366354"/>
    <w:rsid w:val="003716DC"/>
    <w:rsid w:val="0037283B"/>
    <w:rsid w:val="00376E4D"/>
    <w:rsid w:val="0038005C"/>
    <w:rsid w:val="00382AFE"/>
    <w:rsid w:val="00390CCA"/>
    <w:rsid w:val="00392749"/>
    <w:rsid w:val="003A44B1"/>
    <w:rsid w:val="003A4FD1"/>
    <w:rsid w:val="003A67C4"/>
    <w:rsid w:val="003A739D"/>
    <w:rsid w:val="003B0EDD"/>
    <w:rsid w:val="003B1F1E"/>
    <w:rsid w:val="003B5552"/>
    <w:rsid w:val="003C06E1"/>
    <w:rsid w:val="003C2A80"/>
    <w:rsid w:val="003C4E5A"/>
    <w:rsid w:val="003C7296"/>
    <w:rsid w:val="003C77A3"/>
    <w:rsid w:val="003D2200"/>
    <w:rsid w:val="003D4066"/>
    <w:rsid w:val="003E0666"/>
    <w:rsid w:val="003E0F65"/>
    <w:rsid w:val="003E43FF"/>
    <w:rsid w:val="003F0043"/>
    <w:rsid w:val="003F2129"/>
    <w:rsid w:val="003F32AF"/>
    <w:rsid w:val="003F60C8"/>
    <w:rsid w:val="00401507"/>
    <w:rsid w:val="00403D02"/>
    <w:rsid w:val="00404305"/>
    <w:rsid w:val="0040654E"/>
    <w:rsid w:val="00411B22"/>
    <w:rsid w:val="00412011"/>
    <w:rsid w:val="004162C1"/>
    <w:rsid w:val="00421B31"/>
    <w:rsid w:val="0042242F"/>
    <w:rsid w:val="004230BE"/>
    <w:rsid w:val="004250BA"/>
    <w:rsid w:val="004261AC"/>
    <w:rsid w:val="00433EA8"/>
    <w:rsid w:val="0043532F"/>
    <w:rsid w:val="00442C73"/>
    <w:rsid w:val="00442CDB"/>
    <w:rsid w:val="004442D1"/>
    <w:rsid w:val="004514FC"/>
    <w:rsid w:val="00454DDA"/>
    <w:rsid w:val="004608B9"/>
    <w:rsid w:val="00470CA1"/>
    <w:rsid w:val="00480352"/>
    <w:rsid w:val="00481E18"/>
    <w:rsid w:val="00486464"/>
    <w:rsid w:val="00490381"/>
    <w:rsid w:val="00495F7F"/>
    <w:rsid w:val="004A0304"/>
    <w:rsid w:val="004A0D54"/>
    <w:rsid w:val="004A2D3E"/>
    <w:rsid w:val="004A70DB"/>
    <w:rsid w:val="004C0016"/>
    <w:rsid w:val="004C135D"/>
    <w:rsid w:val="004C367B"/>
    <w:rsid w:val="004C42B6"/>
    <w:rsid w:val="004C6613"/>
    <w:rsid w:val="004C7002"/>
    <w:rsid w:val="004C71D8"/>
    <w:rsid w:val="004D01D8"/>
    <w:rsid w:val="004D1F91"/>
    <w:rsid w:val="004D492F"/>
    <w:rsid w:val="004E2EB1"/>
    <w:rsid w:val="004E3DEB"/>
    <w:rsid w:val="004E4CBF"/>
    <w:rsid w:val="004E5191"/>
    <w:rsid w:val="004E6E1D"/>
    <w:rsid w:val="004F0C7F"/>
    <w:rsid w:val="004F19D4"/>
    <w:rsid w:val="005020D2"/>
    <w:rsid w:val="005063B7"/>
    <w:rsid w:val="0051082E"/>
    <w:rsid w:val="00510F82"/>
    <w:rsid w:val="005114C9"/>
    <w:rsid w:val="0051181B"/>
    <w:rsid w:val="00511FEE"/>
    <w:rsid w:val="00520957"/>
    <w:rsid w:val="00521652"/>
    <w:rsid w:val="00525834"/>
    <w:rsid w:val="00525EC5"/>
    <w:rsid w:val="005270BA"/>
    <w:rsid w:val="00527CA6"/>
    <w:rsid w:val="005320DA"/>
    <w:rsid w:val="005331CA"/>
    <w:rsid w:val="00534D93"/>
    <w:rsid w:val="005377DC"/>
    <w:rsid w:val="00537AE2"/>
    <w:rsid w:val="00537FC5"/>
    <w:rsid w:val="005411A1"/>
    <w:rsid w:val="00542B8B"/>
    <w:rsid w:val="00543708"/>
    <w:rsid w:val="005477A0"/>
    <w:rsid w:val="00555F40"/>
    <w:rsid w:val="00556E35"/>
    <w:rsid w:val="0056308A"/>
    <w:rsid w:val="00565CB6"/>
    <w:rsid w:val="00572F8E"/>
    <w:rsid w:val="005828BD"/>
    <w:rsid w:val="005828FD"/>
    <w:rsid w:val="00583257"/>
    <w:rsid w:val="00583961"/>
    <w:rsid w:val="00596354"/>
    <w:rsid w:val="005A7FEA"/>
    <w:rsid w:val="005B3AD6"/>
    <w:rsid w:val="005B6F15"/>
    <w:rsid w:val="005C08BD"/>
    <w:rsid w:val="005C50D0"/>
    <w:rsid w:val="005D5F86"/>
    <w:rsid w:val="005D6671"/>
    <w:rsid w:val="005D6BD2"/>
    <w:rsid w:val="005D7F8F"/>
    <w:rsid w:val="005E6774"/>
    <w:rsid w:val="005E7AB9"/>
    <w:rsid w:val="005F0B0C"/>
    <w:rsid w:val="005F1660"/>
    <w:rsid w:val="005F1AAF"/>
    <w:rsid w:val="005F6D44"/>
    <w:rsid w:val="006008DA"/>
    <w:rsid w:val="0060141E"/>
    <w:rsid w:val="0060559E"/>
    <w:rsid w:val="00605E40"/>
    <w:rsid w:val="00626DC8"/>
    <w:rsid w:val="00626E12"/>
    <w:rsid w:val="00630AED"/>
    <w:rsid w:val="00634AAD"/>
    <w:rsid w:val="00635AA1"/>
    <w:rsid w:val="006474A5"/>
    <w:rsid w:val="00650D1B"/>
    <w:rsid w:val="00654C3C"/>
    <w:rsid w:val="00661DE0"/>
    <w:rsid w:val="006664B9"/>
    <w:rsid w:val="00677EDD"/>
    <w:rsid w:val="00680F08"/>
    <w:rsid w:val="0068584A"/>
    <w:rsid w:val="00687FC6"/>
    <w:rsid w:val="006931B1"/>
    <w:rsid w:val="0069490B"/>
    <w:rsid w:val="006A2656"/>
    <w:rsid w:val="006A5BFE"/>
    <w:rsid w:val="006A6179"/>
    <w:rsid w:val="006B1C84"/>
    <w:rsid w:val="006C1D96"/>
    <w:rsid w:val="006C6797"/>
    <w:rsid w:val="006C67A0"/>
    <w:rsid w:val="006D2E1C"/>
    <w:rsid w:val="006E0FA8"/>
    <w:rsid w:val="006E1A6E"/>
    <w:rsid w:val="006E7FF5"/>
    <w:rsid w:val="006F3AE9"/>
    <w:rsid w:val="006F3F62"/>
    <w:rsid w:val="007010DF"/>
    <w:rsid w:val="00710449"/>
    <w:rsid w:val="00710D48"/>
    <w:rsid w:val="007126EE"/>
    <w:rsid w:val="0072097A"/>
    <w:rsid w:val="00724240"/>
    <w:rsid w:val="007342E4"/>
    <w:rsid w:val="0073507B"/>
    <w:rsid w:val="007356B0"/>
    <w:rsid w:val="00735DE3"/>
    <w:rsid w:val="0074214B"/>
    <w:rsid w:val="00742848"/>
    <w:rsid w:val="00744959"/>
    <w:rsid w:val="00754597"/>
    <w:rsid w:val="00754D75"/>
    <w:rsid w:val="007561AD"/>
    <w:rsid w:val="00756C85"/>
    <w:rsid w:val="007577A2"/>
    <w:rsid w:val="007675AA"/>
    <w:rsid w:val="00771AA4"/>
    <w:rsid w:val="007779CA"/>
    <w:rsid w:val="007820DE"/>
    <w:rsid w:val="00784351"/>
    <w:rsid w:val="0078531A"/>
    <w:rsid w:val="0079382B"/>
    <w:rsid w:val="007952A0"/>
    <w:rsid w:val="00795628"/>
    <w:rsid w:val="00795661"/>
    <w:rsid w:val="00795F55"/>
    <w:rsid w:val="007B09B3"/>
    <w:rsid w:val="007B4C63"/>
    <w:rsid w:val="007B54AA"/>
    <w:rsid w:val="007C0C9B"/>
    <w:rsid w:val="007C2FD6"/>
    <w:rsid w:val="007C40F5"/>
    <w:rsid w:val="007D144B"/>
    <w:rsid w:val="007D1F75"/>
    <w:rsid w:val="007D34CC"/>
    <w:rsid w:val="007D3B21"/>
    <w:rsid w:val="007E6265"/>
    <w:rsid w:val="007F2AD7"/>
    <w:rsid w:val="007F2ECD"/>
    <w:rsid w:val="007F46D9"/>
    <w:rsid w:val="007F61D4"/>
    <w:rsid w:val="007F648E"/>
    <w:rsid w:val="00812784"/>
    <w:rsid w:val="00814FD8"/>
    <w:rsid w:val="00821150"/>
    <w:rsid w:val="0082483C"/>
    <w:rsid w:val="00825D69"/>
    <w:rsid w:val="00831E65"/>
    <w:rsid w:val="00832070"/>
    <w:rsid w:val="008336B7"/>
    <w:rsid w:val="0083691B"/>
    <w:rsid w:val="008415A7"/>
    <w:rsid w:val="00841C3A"/>
    <w:rsid w:val="0084483E"/>
    <w:rsid w:val="00856E7C"/>
    <w:rsid w:val="00872569"/>
    <w:rsid w:val="00873A58"/>
    <w:rsid w:val="00873C3F"/>
    <w:rsid w:val="00880350"/>
    <w:rsid w:val="00884067"/>
    <w:rsid w:val="00885ECE"/>
    <w:rsid w:val="00887E88"/>
    <w:rsid w:val="008903C0"/>
    <w:rsid w:val="008968DC"/>
    <w:rsid w:val="008B0EF3"/>
    <w:rsid w:val="008B2349"/>
    <w:rsid w:val="008B31EE"/>
    <w:rsid w:val="008B46E8"/>
    <w:rsid w:val="008C18F7"/>
    <w:rsid w:val="008C1955"/>
    <w:rsid w:val="008C199B"/>
    <w:rsid w:val="008C1BD2"/>
    <w:rsid w:val="008C24C2"/>
    <w:rsid w:val="008C46DB"/>
    <w:rsid w:val="008C625B"/>
    <w:rsid w:val="008D2342"/>
    <w:rsid w:val="008D4A33"/>
    <w:rsid w:val="008D59B4"/>
    <w:rsid w:val="008E21BE"/>
    <w:rsid w:val="008E2B13"/>
    <w:rsid w:val="008E39D9"/>
    <w:rsid w:val="008E4FDD"/>
    <w:rsid w:val="008E7B38"/>
    <w:rsid w:val="008F04A9"/>
    <w:rsid w:val="008F471D"/>
    <w:rsid w:val="008F68E8"/>
    <w:rsid w:val="008F69B9"/>
    <w:rsid w:val="008F7593"/>
    <w:rsid w:val="00900594"/>
    <w:rsid w:val="009045ED"/>
    <w:rsid w:val="00906A5E"/>
    <w:rsid w:val="009074F2"/>
    <w:rsid w:val="0090775C"/>
    <w:rsid w:val="00907BE9"/>
    <w:rsid w:val="009103FD"/>
    <w:rsid w:val="00916875"/>
    <w:rsid w:val="009245F6"/>
    <w:rsid w:val="00925D79"/>
    <w:rsid w:val="00931093"/>
    <w:rsid w:val="009313C8"/>
    <w:rsid w:val="00933149"/>
    <w:rsid w:val="009333F4"/>
    <w:rsid w:val="00935664"/>
    <w:rsid w:val="009368B4"/>
    <w:rsid w:val="00945590"/>
    <w:rsid w:val="0095167E"/>
    <w:rsid w:val="009541EB"/>
    <w:rsid w:val="0097175E"/>
    <w:rsid w:val="00972519"/>
    <w:rsid w:val="00973DA9"/>
    <w:rsid w:val="009750BC"/>
    <w:rsid w:val="00982515"/>
    <w:rsid w:val="009826FF"/>
    <w:rsid w:val="0098474E"/>
    <w:rsid w:val="00990EAD"/>
    <w:rsid w:val="00991A48"/>
    <w:rsid w:val="00994CC4"/>
    <w:rsid w:val="0099556F"/>
    <w:rsid w:val="00997004"/>
    <w:rsid w:val="009978C8"/>
    <w:rsid w:val="009A1750"/>
    <w:rsid w:val="009A579A"/>
    <w:rsid w:val="009B0AA9"/>
    <w:rsid w:val="009C7D12"/>
    <w:rsid w:val="009D446D"/>
    <w:rsid w:val="009D7C66"/>
    <w:rsid w:val="009E5BF1"/>
    <w:rsid w:val="009E65C8"/>
    <w:rsid w:val="009E798D"/>
    <w:rsid w:val="009F366E"/>
    <w:rsid w:val="009F489D"/>
    <w:rsid w:val="009F7377"/>
    <w:rsid w:val="00A0159A"/>
    <w:rsid w:val="00A01AD1"/>
    <w:rsid w:val="00A01BEA"/>
    <w:rsid w:val="00A03B70"/>
    <w:rsid w:val="00A03BF6"/>
    <w:rsid w:val="00A04848"/>
    <w:rsid w:val="00A079A2"/>
    <w:rsid w:val="00A2320A"/>
    <w:rsid w:val="00A235B1"/>
    <w:rsid w:val="00A30F09"/>
    <w:rsid w:val="00A33EDE"/>
    <w:rsid w:val="00A4617D"/>
    <w:rsid w:val="00A50365"/>
    <w:rsid w:val="00A541A6"/>
    <w:rsid w:val="00A60AE8"/>
    <w:rsid w:val="00A643E3"/>
    <w:rsid w:val="00A65DF0"/>
    <w:rsid w:val="00A76B3A"/>
    <w:rsid w:val="00A816E4"/>
    <w:rsid w:val="00A82BD1"/>
    <w:rsid w:val="00A84164"/>
    <w:rsid w:val="00A84A6D"/>
    <w:rsid w:val="00A96933"/>
    <w:rsid w:val="00AA1897"/>
    <w:rsid w:val="00AA26F4"/>
    <w:rsid w:val="00AA4CE9"/>
    <w:rsid w:val="00AA7A87"/>
    <w:rsid w:val="00AB1585"/>
    <w:rsid w:val="00AB3972"/>
    <w:rsid w:val="00AC053E"/>
    <w:rsid w:val="00AC3C9D"/>
    <w:rsid w:val="00AC7975"/>
    <w:rsid w:val="00AD1F3A"/>
    <w:rsid w:val="00AE3247"/>
    <w:rsid w:val="00AE4E8C"/>
    <w:rsid w:val="00AF7ECE"/>
    <w:rsid w:val="00B00238"/>
    <w:rsid w:val="00B06167"/>
    <w:rsid w:val="00B07B1E"/>
    <w:rsid w:val="00B10CD3"/>
    <w:rsid w:val="00B1278E"/>
    <w:rsid w:val="00B17F89"/>
    <w:rsid w:val="00B22DCB"/>
    <w:rsid w:val="00B233A4"/>
    <w:rsid w:val="00B24C80"/>
    <w:rsid w:val="00B35220"/>
    <w:rsid w:val="00B411B6"/>
    <w:rsid w:val="00B41B09"/>
    <w:rsid w:val="00B51112"/>
    <w:rsid w:val="00B54347"/>
    <w:rsid w:val="00B54565"/>
    <w:rsid w:val="00B57159"/>
    <w:rsid w:val="00B60CEA"/>
    <w:rsid w:val="00B61EFB"/>
    <w:rsid w:val="00B62154"/>
    <w:rsid w:val="00B62C68"/>
    <w:rsid w:val="00B64F1B"/>
    <w:rsid w:val="00B6591C"/>
    <w:rsid w:val="00B668AB"/>
    <w:rsid w:val="00B908C5"/>
    <w:rsid w:val="00B9123F"/>
    <w:rsid w:val="00B9151D"/>
    <w:rsid w:val="00B93AF2"/>
    <w:rsid w:val="00B97D4D"/>
    <w:rsid w:val="00BA0986"/>
    <w:rsid w:val="00BA2D88"/>
    <w:rsid w:val="00BA4300"/>
    <w:rsid w:val="00BA74E6"/>
    <w:rsid w:val="00BB596C"/>
    <w:rsid w:val="00BC2623"/>
    <w:rsid w:val="00BC499D"/>
    <w:rsid w:val="00BC57A7"/>
    <w:rsid w:val="00BC6AB2"/>
    <w:rsid w:val="00BE7AE5"/>
    <w:rsid w:val="00BF3330"/>
    <w:rsid w:val="00BF7190"/>
    <w:rsid w:val="00C037B6"/>
    <w:rsid w:val="00C0389C"/>
    <w:rsid w:val="00C10FF3"/>
    <w:rsid w:val="00C1344F"/>
    <w:rsid w:val="00C15250"/>
    <w:rsid w:val="00C20E51"/>
    <w:rsid w:val="00C24500"/>
    <w:rsid w:val="00C313E2"/>
    <w:rsid w:val="00C42543"/>
    <w:rsid w:val="00C465C2"/>
    <w:rsid w:val="00C55DD1"/>
    <w:rsid w:val="00C654BF"/>
    <w:rsid w:val="00C65C1D"/>
    <w:rsid w:val="00C6683C"/>
    <w:rsid w:val="00C679E0"/>
    <w:rsid w:val="00C718A4"/>
    <w:rsid w:val="00C7352D"/>
    <w:rsid w:val="00C74314"/>
    <w:rsid w:val="00C7475E"/>
    <w:rsid w:val="00C74A7F"/>
    <w:rsid w:val="00C75532"/>
    <w:rsid w:val="00C82B26"/>
    <w:rsid w:val="00C93B00"/>
    <w:rsid w:val="00C942EB"/>
    <w:rsid w:val="00C9472C"/>
    <w:rsid w:val="00C94E64"/>
    <w:rsid w:val="00CA558B"/>
    <w:rsid w:val="00CB4B8A"/>
    <w:rsid w:val="00CC48EA"/>
    <w:rsid w:val="00CD14B2"/>
    <w:rsid w:val="00CE0FF9"/>
    <w:rsid w:val="00CE5043"/>
    <w:rsid w:val="00CE5066"/>
    <w:rsid w:val="00CE706A"/>
    <w:rsid w:val="00CF48FC"/>
    <w:rsid w:val="00CF594C"/>
    <w:rsid w:val="00CF704A"/>
    <w:rsid w:val="00CF7990"/>
    <w:rsid w:val="00CF7C13"/>
    <w:rsid w:val="00D002C5"/>
    <w:rsid w:val="00D03A2A"/>
    <w:rsid w:val="00D047D9"/>
    <w:rsid w:val="00D06387"/>
    <w:rsid w:val="00D06CED"/>
    <w:rsid w:val="00D1137C"/>
    <w:rsid w:val="00D13EDA"/>
    <w:rsid w:val="00D148EE"/>
    <w:rsid w:val="00D27651"/>
    <w:rsid w:val="00D32116"/>
    <w:rsid w:val="00D3319B"/>
    <w:rsid w:val="00D35C5A"/>
    <w:rsid w:val="00D36426"/>
    <w:rsid w:val="00D4288B"/>
    <w:rsid w:val="00D43D72"/>
    <w:rsid w:val="00D45BB9"/>
    <w:rsid w:val="00D463D2"/>
    <w:rsid w:val="00D46F77"/>
    <w:rsid w:val="00D51BE9"/>
    <w:rsid w:val="00D53458"/>
    <w:rsid w:val="00D57E75"/>
    <w:rsid w:val="00D63EDB"/>
    <w:rsid w:val="00D64CAA"/>
    <w:rsid w:val="00D64F60"/>
    <w:rsid w:val="00D6548F"/>
    <w:rsid w:val="00D6769C"/>
    <w:rsid w:val="00D7655F"/>
    <w:rsid w:val="00D7711D"/>
    <w:rsid w:val="00D819AE"/>
    <w:rsid w:val="00D83A68"/>
    <w:rsid w:val="00D85B74"/>
    <w:rsid w:val="00D903E2"/>
    <w:rsid w:val="00D912A9"/>
    <w:rsid w:val="00D93F18"/>
    <w:rsid w:val="00DA1032"/>
    <w:rsid w:val="00DA33FF"/>
    <w:rsid w:val="00DA6426"/>
    <w:rsid w:val="00DA72F7"/>
    <w:rsid w:val="00DB3A6A"/>
    <w:rsid w:val="00DB3C46"/>
    <w:rsid w:val="00DC0BCB"/>
    <w:rsid w:val="00DC4E97"/>
    <w:rsid w:val="00DC56EB"/>
    <w:rsid w:val="00DC5CB0"/>
    <w:rsid w:val="00DC6E89"/>
    <w:rsid w:val="00DC7F5A"/>
    <w:rsid w:val="00DD0DD5"/>
    <w:rsid w:val="00DD3B62"/>
    <w:rsid w:val="00DD589B"/>
    <w:rsid w:val="00DE31EE"/>
    <w:rsid w:val="00DE563F"/>
    <w:rsid w:val="00DF58D6"/>
    <w:rsid w:val="00E073F4"/>
    <w:rsid w:val="00E10508"/>
    <w:rsid w:val="00E11EB0"/>
    <w:rsid w:val="00E13C4A"/>
    <w:rsid w:val="00E2016D"/>
    <w:rsid w:val="00E2025C"/>
    <w:rsid w:val="00E204B2"/>
    <w:rsid w:val="00E23689"/>
    <w:rsid w:val="00E240E0"/>
    <w:rsid w:val="00E32055"/>
    <w:rsid w:val="00E35507"/>
    <w:rsid w:val="00E356B9"/>
    <w:rsid w:val="00E35856"/>
    <w:rsid w:val="00E37C7E"/>
    <w:rsid w:val="00E43D57"/>
    <w:rsid w:val="00E46EED"/>
    <w:rsid w:val="00E50C18"/>
    <w:rsid w:val="00E536E2"/>
    <w:rsid w:val="00E66BEF"/>
    <w:rsid w:val="00E67F59"/>
    <w:rsid w:val="00E70E94"/>
    <w:rsid w:val="00E71982"/>
    <w:rsid w:val="00E74AC3"/>
    <w:rsid w:val="00E806B4"/>
    <w:rsid w:val="00EB0EDB"/>
    <w:rsid w:val="00EB65E0"/>
    <w:rsid w:val="00EC0A73"/>
    <w:rsid w:val="00EC4A0C"/>
    <w:rsid w:val="00ED0779"/>
    <w:rsid w:val="00ED0A18"/>
    <w:rsid w:val="00ED14B3"/>
    <w:rsid w:val="00ED30A4"/>
    <w:rsid w:val="00EE0FB4"/>
    <w:rsid w:val="00EE4430"/>
    <w:rsid w:val="00EE5192"/>
    <w:rsid w:val="00EF2280"/>
    <w:rsid w:val="00EF2A10"/>
    <w:rsid w:val="00EF6AAF"/>
    <w:rsid w:val="00F01584"/>
    <w:rsid w:val="00F03BC1"/>
    <w:rsid w:val="00F03C0B"/>
    <w:rsid w:val="00F05BBA"/>
    <w:rsid w:val="00F24FE9"/>
    <w:rsid w:val="00F31258"/>
    <w:rsid w:val="00F319CA"/>
    <w:rsid w:val="00F36E9F"/>
    <w:rsid w:val="00F37276"/>
    <w:rsid w:val="00F4208B"/>
    <w:rsid w:val="00F42F82"/>
    <w:rsid w:val="00F45F76"/>
    <w:rsid w:val="00F476D1"/>
    <w:rsid w:val="00F52EF6"/>
    <w:rsid w:val="00F5696F"/>
    <w:rsid w:val="00F659D6"/>
    <w:rsid w:val="00F700BC"/>
    <w:rsid w:val="00F718C5"/>
    <w:rsid w:val="00F7473E"/>
    <w:rsid w:val="00F75861"/>
    <w:rsid w:val="00F76315"/>
    <w:rsid w:val="00F76C6D"/>
    <w:rsid w:val="00F76C8D"/>
    <w:rsid w:val="00F81973"/>
    <w:rsid w:val="00F820C2"/>
    <w:rsid w:val="00F84041"/>
    <w:rsid w:val="00F8498F"/>
    <w:rsid w:val="00F91627"/>
    <w:rsid w:val="00F91D3B"/>
    <w:rsid w:val="00F939AC"/>
    <w:rsid w:val="00F952D9"/>
    <w:rsid w:val="00FA2F62"/>
    <w:rsid w:val="00FA58BA"/>
    <w:rsid w:val="00FA77B0"/>
    <w:rsid w:val="00FA79BE"/>
    <w:rsid w:val="00FB0E7E"/>
    <w:rsid w:val="00FB47A2"/>
    <w:rsid w:val="00FB4B49"/>
    <w:rsid w:val="00FC37A2"/>
    <w:rsid w:val="00FC37DE"/>
    <w:rsid w:val="00FC4F86"/>
    <w:rsid w:val="00FC5850"/>
    <w:rsid w:val="00FC696A"/>
    <w:rsid w:val="00FD0653"/>
    <w:rsid w:val="00FD16E8"/>
    <w:rsid w:val="00FD1D45"/>
    <w:rsid w:val="00FD322B"/>
    <w:rsid w:val="00FD5527"/>
    <w:rsid w:val="00FE0DFC"/>
    <w:rsid w:val="00FE373D"/>
    <w:rsid w:val="00FE3D6A"/>
    <w:rsid w:val="00FE465D"/>
    <w:rsid w:val="00FE73BC"/>
    <w:rsid w:val="00FF0BD4"/>
    <w:rsid w:val="00FF1556"/>
    <w:rsid w:val="00FF4DE7"/>
    <w:rsid w:val="00FF5AB3"/>
    <w:rsid w:val="00FF68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EF2659"/>
  <w15:docId w15:val="{1AC97189-63BA-4A38-9050-91BCC7775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uiPriority w:val="99"/>
    <w:pPr>
      <w:spacing w:after="0" w:line="240" w:lineRule="auto"/>
    </w:pPr>
    <w:rPr>
      <w:rFonts w:ascii="Times New Roman" w:eastAsia="Times New Roman" w:hAnsi="Times New Roman" w:cs="Times New Roman"/>
      <w:sz w:val="20"/>
      <w:szCs w:val="20"/>
    </w:rPr>
  </w:style>
  <w:style w:type="paragraph" w:customStyle="1" w:styleId="Style27">
    <w:name w:val="Style27"/>
    <w:basedOn w:val="a"/>
    <w:uiPriority w:val="99"/>
    <w:pPr>
      <w:spacing w:after="0" w:line="240" w:lineRule="auto"/>
    </w:pPr>
    <w:rPr>
      <w:rFonts w:ascii="Times New Roman" w:eastAsia="Times New Roman" w:hAnsi="Times New Roman" w:cs="Times New Roman"/>
      <w:sz w:val="20"/>
      <w:szCs w:val="20"/>
    </w:rPr>
  </w:style>
  <w:style w:type="paragraph" w:customStyle="1" w:styleId="Style23">
    <w:name w:val="Style23"/>
    <w:basedOn w:val="a"/>
    <w:uiPriority w:val="99"/>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uiPriority w:val="99"/>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uiPriority w:val="99"/>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uiPriority w:val="99"/>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 w:type="paragraph" w:customStyle="1" w:styleId="Style124">
    <w:name w:val="Style124"/>
    <w:basedOn w:val="a"/>
    <w:rsid w:val="00583961"/>
    <w:pPr>
      <w:spacing w:after="0" w:line="240" w:lineRule="auto"/>
    </w:pPr>
    <w:rPr>
      <w:rFonts w:ascii="Times New Roman" w:eastAsia="Times New Roman" w:hAnsi="Times New Roman" w:cs="Times New Roman"/>
      <w:sz w:val="20"/>
      <w:szCs w:val="20"/>
    </w:rPr>
  </w:style>
  <w:style w:type="character" w:customStyle="1" w:styleId="CharStyle58">
    <w:name w:val="CharStyle58"/>
    <w:basedOn w:val="a0"/>
    <w:rsid w:val="00583961"/>
    <w:rPr>
      <w:rFonts w:ascii="Times New Roman" w:eastAsia="Times New Roman" w:hAnsi="Times New Roman" w:cs="Times New Roman"/>
      <w:b w:val="0"/>
      <w:bCs w:val="0"/>
      <w:i w:val="0"/>
      <w:iCs w:val="0"/>
      <w:smallCaps w:val="0"/>
      <w:sz w:val="18"/>
      <w:szCs w:val="18"/>
    </w:rPr>
  </w:style>
  <w:style w:type="paragraph" w:customStyle="1" w:styleId="Style115">
    <w:name w:val="Style115"/>
    <w:basedOn w:val="a"/>
    <w:rsid w:val="005A7FEA"/>
    <w:pPr>
      <w:spacing w:after="0" w:line="240" w:lineRule="auto"/>
    </w:pPr>
    <w:rPr>
      <w:rFonts w:ascii="Times New Roman" w:eastAsia="Times New Roman" w:hAnsi="Times New Roman" w:cs="Times New Roman"/>
      <w:sz w:val="20"/>
      <w:szCs w:val="20"/>
    </w:rPr>
  </w:style>
  <w:style w:type="paragraph" w:customStyle="1" w:styleId="Style93">
    <w:name w:val="Style93"/>
    <w:basedOn w:val="a"/>
    <w:rsid w:val="005A7FEA"/>
    <w:pPr>
      <w:spacing w:after="0" w:line="247" w:lineRule="exact"/>
      <w:ind w:hanging="134"/>
    </w:pPr>
    <w:rPr>
      <w:rFonts w:ascii="Times New Roman" w:eastAsia="Times New Roman" w:hAnsi="Times New Roman" w:cs="Times New Roman"/>
      <w:sz w:val="20"/>
      <w:szCs w:val="20"/>
    </w:rPr>
  </w:style>
  <w:style w:type="paragraph" w:customStyle="1" w:styleId="Style82">
    <w:name w:val="Style82"/>
    <w:basedOn w:val="a"/>
    <w:rsid w:val="005A7FEA"/>
    <w:pPr>
      <w:spacing w:after="0" w:line="250" w:lineRule="exact"/>
    </w:pPr>
    <w:rPr>
      <w:rFonts w:ascii="Times New Roman" w:eastAsia="Times New Roman" w:hAnsi="Times New Roman" w:cs="Times New Roman"/>
      <w:sz w:val="20"/>
      <w:szCs w:val="20"/>
    </w:rPr>
  </w:style>
  <w:style w:type="character" w:customStyle="1" w:styleId="CharStyle32">
    <w:name w:val="CharStyle32"/>
    <w:basedOn w:val="a0"/>
    <w:rsid w:val="005A7FEA"/>
    <w:rPr>
      <w:rFonts w:ascii="Times New Roman" w:eastAsia="Times New Roman" w:hAnsi="Times New Roman" w:cs="Times New Roman"/>
      <w:b/>
      <w:bCs/>
      <w:i w:val="0"/>
      <w:iCs w:val="0"/>
      <w:smallCaps w:val="0"/>
      <w:sz w:val="16"/>
      <w:szCs w:val="16"/>
    </w:rPr>
  </w:style>
  <w:style w:type="paragraph" w:customStyle="1" w:styleId="Style5">
    <w:name w:val="Style5"/>
    <w:basedOn w:val="a"/>
    <w:rsid w:val="006474A5"/>
    <w:pPr>
      <w:spacing w:after="0" w:line="322" w:lineRule="exact"/>
      <w:jc w:val="center"/>
    </w:pPr>
    <w:rPr>
      <w:rFonts w:ascii="Times New Roman" w:eastAsia="Times New Roman" w:hAnsi="Times New Roman" w:cs="Times New Roman"/>
      <w:sz w:val="20"/>
      <w:szCs w:val="20"/>
    </w:rPr>
  </w:style>
  <w:style w:type="paragraph" w:customStyle="1" w:styleId="Style6">
    <w:name w:val="Style6"/>
    <w:basedOn w:val="a"/>
    <w:rsid w:val="006474A5"/>
    <w:pPr>
      <w:spacing w:after="0" w:line="323" w:lineRule="exact"/>
      <w:ind w:firstLine="696"/>
      <w:jc w:val="both"/>
    </w:pPr>
    <w:rPr>
      <w:rFonts w:ascii="Times New Roman" w:eastAsia="Times New Roman" w:hAnsi="Times New Roman" w:cs="Times New Roman"/>
      <w:sz w:val="20"/>
      <w:szCs w:val="20"/>
    </w:rPr>
  </w:style>
  <w:style w:type="paragraph" w:customStyle="1" w:styleId="Style7">
    <w:name w:val="Style7"/>
    <w:basedOn w:val="a"/>
    <w:rsid w:val="006474A5"/>
    <w:pPr>
      <w:spacing w:after="0" w:line="324" w:lineRule="exact"/>
      <w:ind w:firstLine="706"/>
    </w:pPr>
    <w:rPr>
      <w:rFonts w:ascii="Times New Roman" w:eastAsia="Times New Roman" w:hAnsi="Times New Roman" w:cs="Times New Roman"/>
      <w:sz w:val="20"/>
      <w:szCs w:val="20"/>
    </w:rPr>
  </w:style>
  <w:style w:type="paragraph" w:customStyle="1" w:styleId="Style10">
    <w:name w:val="Style10"/>
    <w:basedOn w:val="a"/>
    <w:rsid w:val="006474A5"/>
    <w:pPr>
      <w:spacing w:after="0" w:line="240" w:lineRule="auto"/>
      <w:jc w:val="center"/>
    </w:pPr>
    <w:rPr>
      <w:rFonts w:ascii="Times New Roman" w:eastAsia="Times New Roman" w:hAnsi="Times New Roman" w:cs="Times New Roman"/>
      <w:sz w:val="20"/>
      <w:szCs w:val="20"/>
    </w:rPr>
  </w:style>
  <w:style w:type="paragraph" w:customStyle="1" w:styleId="Style11">
    <w:name w:val="Style11"/>
    <w:basedOn w:val="a"/>
    <w:rsid w:val="006474A5"/>
    <w:pPr>
      <w:spacing w:after="0" w:line="240" w:lineRule="auto"/>
    </w:pPr>
    <w:rPr>
      <w:rFonts w:ascii="Times New Roman" w:eastAsia="Times New Roman" w:hAnsi="Times New Roman" w:cs="Times New Roman"/>
      <w:sz w:val="20"/>
      <w:szCs w:val="20"/>
    </w:rPr>
  </w:style>
  <w:style w:type="paragraph" w:customStyle="1" w:styleId="Style15">
    <w:name w:val="Style15"/>
    <w:basedOn w:val="a"/>
    <w:rsid w:val="006474A5"/>
    <w:pPr>
      <w:spacing w:after="0" w:line="414" w:lineRule="exact"/>
      <w:jc w:val="center"/>
    </w:pPr>
    <w:rPr>
      <w:rFonts w:ascii="Times New Roman" w:eastAsia="Times New Roman" w:hAnsi="Times New Roman" w:cs="Times New Roman"/>
      <w:sz w:val="20"/>
      <w:szCs w:val="20"/>
    </w:rPr>
  </w:style>
  <w:style w:type="paragraph" w:customStyle="1" w:styleId="Style1058">
    <w:name w:val="Style1058"/>
    <w:basedOn w:val="a"/>
    <w:rsid w:val="006474A5"/>
    <w:pPr>
      <w:spacing w:after="0" w:line="317" w:lineRule="exact"/>
      <w:jc w:val="right"/>
    </w:pPr>
    <w:rPr>
      <w:rFonts w:ascii="Times New Roman" w:eastAsia="Times New Roman" w:hAnsi="Times New Roman" w:cs="Times New Roman"/>
      <w:sz w:val="20"/>
      <w:szCs w:val="20"/>
    </w:rPr>
  </w:style>
  <w:style w:type="paragraph" w:customStyle="1" w:styleId="Style241">
    <w:name w:val="Style241"/>
    <w:basedOn w:val="a"/>
    <w:rsid w:val="006474A5"/>
    <w:pPr>
      <w:spacing w:after="0" w:line="240" w:lineRule="auto"/>
      <w:jc w:val="both"/>
    </w:pPr>
    <w:rPr>
      <w:rFonts w:ascii="Times New Roman" w:eastAsia="Times New Roman" w:hAnsi="Times New Roman" w:cs="Times New Roman"/>
      <w:sz w:val="20"/>
      <w:szCs w:val="20"/>
    </w:rPr>
  </w:style>
  <w:style w:type="paragraph" w:customStyle="1" w:styleId="Style1226">
    <w:name w:val="Style1226"/>
    <w:basedOn w:val="a"/>
    <w:rsid w:val="006474A5"/>
    <w:pPr>
      <w:spacing w:after="0" w:line="240" w:lineRule="auto"/>
    </w:pPr>
    <w:rPr>
      <w:rFonts w:ascii="Times New Roman" w:eastAsia="Times New Roman" w:hAnsi="Times New Roman" w:cs="Times New Roman"/>
      <w:sz w:val="20"/>
      <w:szCs w:val="20"/>
    </w:rPr>
  </w:style>
  <w:style w:type="paragraph" w:customStyle="1" w:styleId="Style29">
    <w:name w:val="Style29"/>
    <w:basedOn w:val="a"/>
    <w:rsid w:val="006474A5"/>
    <w:pPr>
      <w:spacing w:after="0" w:line="163" w:lineRule="exact"/>
      <w:ind w:hanging="1800"/>
    </w:pPr>
    <w:rPr>
      <w:rFonts w:ascii="Times New Roman" w:eastAsia="Times New Roman" w:hAnsi="Times New Roman" w:cs="Times New Roman"/>
      <w:sz w:val="20"/>
      <w:szCs w:val="20"/>
    </w:rPr>
  </w:style>
  <w:style w:type="paragraph" w:customStyle="1" w:styleId="Style42">
    <w:name w:val="Style42"/>
    <w:basedOn w:val="a"/>
    <w:rsid w:val="006474A5"/>
    <w:pPr>
      <w:spacing w:after="0" w:line="322" w:lineRule="exact"/>
    </w:pPr>
    <w:rPr>
      <w:rFonts w:ascii="Times New Roman" w:eastAsia="Times New Roman" w:hAnsi="Times New Roman" w:cs="Times New Roman"/>
      <w:sz w:val="20"/>
      <w:szCs w:val="20"/>
    </w:rPr>
  </w:style>
  <w:style w:type="paragraph" w:customStyle="1" w:styleId="Style457">
    <w:name w:val="Style457"/>
    <w:basedOn w:val="a"/>
    <w:rsid w:val="006474A5"/>
    <w:pPr>
      <w:spacing w:after="0" w:line="322" w:lineRule="exact"/>
      <w:ind w:hanging="1277"/>
    </w:pPr>
    <w:rPr>
      <w:rFonts w:ascii="Times New Roman" w:eastAsia="Times New Roman" w:hAnsi="Times New Roman" w:cs="Times New Roman"/>
      <w:sz w:val="20"/>
      <w:szCs w:val="20"/>
    </w:rPr>
  </w:style>
  <w:style w:type="paragraph" w:customStyle="1" w:styleId="Style60">
    <w:name w:val="Style60"/>
    <w:basedOn w:val="a"/>
    <w:rsid w:val="006474A5"/>
    <w:pPr>
      <w:spacing w:after="0" w:line="322" w:lineRule="exact"/>
      <w:jc w:val="both"/>
    </w:pPr>
    <w:rPr>
      <w:rFonts w:ascii="Times New Roman" w:eastAsia="Times New Roman" w:hAnsi="Times New Roman" w:cs="Times New Roman"/>
      <w:sz w:val="20"/>
      <w:szCs w:val="20"/>
    </w:rPr>
  </w:style>
  <w:style w:type="paragraph" w:customStyle="1" w:styleId="Style1035">
    <w:name w:val="Style10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1062">
    <w:name w:val="Style1062"/>
    <w:basedOn w:val="a"/>
    <w:rsid w:val="006474A5"/>
    <w:pPr>
      <w:spacing w:after="0" w:line="319" w:lineRule="exact"/>
      <w:ind w:hanging="106"/>
    </w:pPr>
    <w:rPr>
      <w:rFonts w:ascii="Times New Roman" w:eastAsia="Times New Roman" w:hAnsi="Times New Roman" w:cs="Times New Roman"/>
      <w:sz w:val="20"/>
      <w:szCs w:val="20"/>
    </w:rPr>
  </w:style>
  <w:style w:type="paragraph" w:customStyle="1" w:styleId="Style75">
    <w:name w:val="Style75"/>
    <w:basedOn w:val="a"/>
    <w:rsid w:val="006474A5"/>
    <w:pPr>
      <w:spacing w:after="0" w:line="312" w:lineRule="exact"/>
      <w:ind w:firstLine="840"/>
      <w:jc w:val="both"/>
    </w:pPr>
    <w:rPr>
      <w:rFonts w:ascii="Times New Roman" w:eastAsia="Times New Roman" w:hAnsi="Times New Roman" w:cs="Times New Roman"/>
      <w:sz w:val="20"/>
      <w:szCs w:val="20"/>
    </w:rPr>
  </w:style>
  <w:style w:type="paragraph" w:customStyle="1" w:styleId="Style2122">
    <w:name w:val="Style2122"/>
    <w:basedOn w:val="a"/>
    <w:rsid w:val="006474A5"/>
    <w:pPr>
      <w:spacing w:after="0" w:line="619" w:lineRule="exact"/>
      <w:ind w:firstLine="571"/>
    </w:pPr>
    <w:rPr>
      <w:rFonts w:ascii="Times New Roman" w:eastAsia="Times New Roman" w:hAnsi="Times New Roman" w:cs="Times New Roman"/>
      <w:sz w:val="20"/>
      <w:szCs w:val="20"/>
    </w:rPr>
  </w:style>
  <w:style w:type="paragraph" w:customStyle="1" w:styleId="Style553">
    <w:name w:val="Style553"/>
    <w:basedOn w:val="a"/>
    <w:rsid w:val="006474A5"/>
    <w:pPr>
      <w:spacing w:after="0" w:line="331" w:lineRule="exact"/>
      <w:ind w:firstLine="1272"/>
    </w:pPr>
    <w:rPr>
      <w:rFonts w:ascii="Times New Roman" w:eastAsia="Times New Roman" w:hAnsi="Times New Roman" w:cs="Times New Roman"/>
      <w:sz w:val="20"/>
      <w:szCs w:val="20"/>
    </w:rPr>
  </w:style>
  <w:style w:type="paragraph" w:customStyle="1" w:styleId="Style1225">
    <w:name w:val="Style1225"/>
    <w:basedOn w:val="a"/>
    <w:rsid w:val="006474A5"/>
    <w:pPr>
      <w:spacing w:after="0" w:line="240" w:lineRule="auto"/>
    </w:pPr>
    <w:rPr>
      <w:rFonts w:ascii="Times New Roman" w:eastAsia="Times New Roman" w:hAnsi="Times New Roman" w:cs="Times New Roman"/>
      <w:sz w:val="20"/>
      <w:szCs w:val="20"/>
    </w:rPr>
  </w:style>
  <w:style w:type="paragraph" w:customStyle="1" w:styleId="Style849">
    <w:name w:val="Style849"/>
    <w:basedOn w:val="a"/>
    <w:rsid w:val="006474A5"/>
    <w:pPr>
      <w:spacing w:after="0" w:line="326" w:lineRule="exact"/>
      <w:ind w:firstLine="120"/>
    </w:pPr>
    <w:rPr>
      <w:rFonts w:ascii="Times New Roman" w:eastAsia="Times New Roman" w:hAnsi="Times New Roman" w:cs="Times New Roman"/>
      <w:sz w:val="20"/>
      <w:szCs w:val="20"/>
    </w:rPr>
  </w:style>
  <w:style w:type="paragraph" w:customStyle="1" w:styleId="Style1295">
    <w:name w:val="Style1295"/>
    <w:basedOn w:val="a"/>
    <w:rsid w:val="006474A5"/>
    <w:pPr>
      <w:spacing w:after="0" w:line="240" w:lineRule="auto"/>
    </w:pPr>
    <w:rPr>
      <w:rFonts w:ascii="Times New Roman" w:eastAsia="Times New Roman" w:hAnsi="Times New Roman" w:cs="Times New Roman"/>
      <w:sz w:val="20"/>
      <w:szCs w:val="20"/>
    </w:rPr>
  </w:style>
  <w:style w:type="paragraph" w:customStyle="1" w:styleId="Style100">
    <w:name w:val="Style100"/>
    <w:basedOn w:val="a"/>
    <w:rsid w:val="006474A5"/>
    <w:pPr>
      <w:spacing w:after="0" w:line="325" w:lineRule="exact"/>
      <w:ind w:firstLine="850"/>
      <w:jc w:val="both"/>
    </w:pPr>
    <w:rPr>
      <w:rFonts w:ascii="Times New Roman" w:eastAsia="Times New Roman" w:hAnsi="Times New Roman" w:cs="Times New Roman"/>
      <w:sz w:val="20"/>
      <w:szCs w:val="20"/>
    </w:rPr>
  </w:style>
  <w:style w:type="paragraph" w:customStyle="1" w:styleId="Style701">
    <w:name w:val="Style701"/>
    <w:basedOn w:val="a"/>
    <w:rsid w:val="006474A5"/>
    <w:pPr>
      <w:spacing w:after="0" w:line="322" w:lineRule="exact"/>
      <w:ind w:hanging="845"/>
    </w:pPr>
    <w:rPr>
      <w:rFonts w:ascii="Times New Roman" w:eastAsia="Times New Roman" w:hAnsi="Times New Roman" w:cs="Times New Roman"/>
      <w:sz w:val="20"/>
      <w:szCs w:val="20"/>
    </w:rPr>
  </w:style>
  <w:style w:type="paragraph" w:customStyle="1" w:styleId="Style135">
    <w:name w:val="Style1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2125">
    <w:name w:val="Style2125"/>
    <w:basedOn w:val="a"/>
    <w:rsid w:val="006474A5"/>
    <w:pPr>
      <w:spacing w:after="0" w:line="336" w:lineRule="exact"/>
      <w:ind w:firstLine="1536"/>
    </w:pPr>
    <w:rPr>
      <w:rFonts w:ascii="Times New Roman" w:eastAsia="Times New Roman" w:hAnsi="Times New Roman" w:cs="Times New Roman"/>
      <w:sz w:val="20"/>
      <w:szCs w:val="20"/>
    </w:rPr>
  </w:style>
  <w:style w:type="paragraph" w:customStyle="1" w:styleId="Style1299">
    <w:name w:val="Style1299"/>
    <w:basedOn w:val="a"/>
    <w:rsid w:val="006474A5"/>
    <w:pPr>
      <w:spacing w:after="0" w:line="240" w:lineRule="auto"/>
    </w:pPr>
    <w:rPr>
      <w:rFonts w:ascii="Times New Roman" w:eastAsia="Times New Roman" w:hAnsi="Times New Roman" w:cs="Times New Roman"/>
      <w:sz w:val="20"/>
      <w:szCs w:val="20"/>
    </w:rPr>
  </w:style>
  <w:style w:type="paragraph" w:customStyle="1" w:styleId="Style142">
    <w:name w:val="Style142"/>
    <w:basedOn w:val="a"/>
    <w:rsid w:val="006474A5"/>
    <w:pPr>
      <w:spacing w:after="0" w:line="323" w:lineRule="exact"/>
      <w:ind w:firstLine="845"/>
    </w:pPr>
    <w:rPr>
      <w:rFonts w:ascii="Times New Roman" w:eastAsia="Times New Roman" w:hAnsi="Times New Roman" w:cs="Times New Roman"/>
      <w:sz w:val="20"/>
      <w:szCs w:val="20"/>
    </w:rPr>
  </w:style>
  <w:style w:type="paragraph" w:customStyle="1" w:styleId="Style146">
    <w:name w:val="Style146"/>
    <w:basedOn w:val="a"/>
    <w:rsid w:val="006474A5"/>
    <w:pPr>
      <w:spacing w:after="0" w:line="326" w:lineRule="exact"/>
      <w:ind w:firstLine="850"/>
    </w:pPr>
    <w:rPr>
      <w:rFonts w:ascii="Times New Roman" w:eastAsia="Times New Roman" w:hAnsi="Times New Roman" w:cs="Times New Roman"/>
      <w:sz w:val="20"/>
      <w:szCs w:val="20"/>
    </w:rPr>
  </w:style>
  <w:style w:type="paragraph" w:customStyle="1" w:styleId="Style1013">
    <w:name w:val="Style1013"/>
    <w:basedOn w:val="a"/>
    <w:rsid w:val="006474A5"/>
    <w:pPr>
      <w:spacing w:after="0" w:line="302" w:lineRule="exact"/>
      <w:ind w:firstLine="96"/>
    </w:pPr>
    <w:rPr>
      <w:rFonts w:ascii="Times New Roman" w:eastAsia="Times New Roman" w:hAnsi="Times New Roman" w:cs="Times New Roman"/>
      <w:sz w:val="20"/>
      <w:szCs w:val="20"/>
    </w:rPr>
  </w:style>
  <w:style w:type="paragraph" w:customStyle="1" w:styleId="Style1367">
    <w:name w:val="Style1367"/>
    <w:basedOn w:val="a"/>
    <w:rsid w:val="006474A5"/>
    <w:pPr>
      <w:spacing w:after="0" w:line="240" w:lineRule="auto"/>
    </w:pPr>
    <w:rPr>
      <w:rFonts w:ascii="Times New Roman" w:eastAsia="Times New Roman" w:hAnsi="Times New Roman" w:cs="Times New Roman"/>
      <w:sz w:val="20"/>
      <w:szCs w:val="20"/>
    </w:rPr>
  </w:style>
  <w:style w:type="paragraph" w:customStyle="1" w:styleId="Style1670">
    <w:name w:val="Style1670"/>
    <w:basedOn w:val="a"/>
    <w:rsid w:val="006474A5"/>
    <w:pPr>
      <w:spacing w:after="0" w:line="326" w:lineRule="exact"/>
      <w:ind w:firstLine="1402"/>
    </w:pPr>
    <w:rPr>
      <w:rFonts w:ascii="Times New Roman" w:eastAsia="Times New Roman" w:hAnsi="Times New Roman" w:cs="Times New Roman"/>
      <w:sz w:val="20"/>
      <w:szCs w:val="20"/>
    </w:rPr>
  </w:style>
  <w:style w:type="paragraph" w:customStyle="1" w:styleId="Style1056">
    <w:name w:val="Style1056"/>
    <w:basedOn w:val="a"/>
    <w:rsid w:val="006474A5"/>
    <w:pPr>
      <w:spacing w:after="0" w:line="240" w:lineRule="auto"/>
    </w:pPr>
    <w:rPr>
      <w:rFonts w:ascii="Times New Roman" w:eastAsia="Times New Roman" w:hAnsi="Times New Roman" w:cs="Times New Roman"/>
      <w:sz w:val="20"/>
      <w:szCs w:val="20"/>
    </w:rPr>
  </w:style>
  <w:style w:type="paragraph" w:customStyle="1" w:styleId="Style1224">
    <w:name w:val="Style1224"/>
    <w:basedOn w:val="a"/>
    <w:rsid w:val="006474A5"/>
    <w:pPr>
      <w:spacing w:after="0" w:line="240" w:lineRule="auto"/>
    </w:pPr>
    <w:rPr>
      <w:rFonts w:ascii="Times New Roman" w:eastAsia="Times New Roman" w:hAnsi="Times New Roman" w:cs="Times New Roman"/>
      <w:sz w:val="20"/>
      <w:szCs w:val="20"/>
    </w:rPr>
  </w:style>
  <w:style w:type="paragraph" w:customStyle="1" w:styleId="Style2129">
    <w:name w:val="Style2129"/>
    <w:basedOn w:val="a"/>
    <w:rsid w:val="006474A5"/>
    <w:pPr>
      <w:spacing w:after="0" w:line="576" w:lineRule="exact"/>
      <w:ind w:firstLine="864"/>
    </w:pPr>
    <w:rPr>
      <w:rFonts w:ascii="Times New Roman" w:eastAsia="Times New Roman" w:hAnsi="Times New Roman" w:cs="Times New Roman"/>
      <w:sz w:val="20"/>
      <w:szCs w:val="20"/>
    </w:rPr>
  </w:style>
  <w:style w:type="paragraph" w:customStyle="1" w:styleId="Style1354">
    <w:name w:val="Style1354"/>
    <w:basedOn w:val="a"/>
    <w:rsid w:val="006474A5"/>
    <w:pPr>
      <w:spacing w:after="0" w:line="326" w:lineRule="exact"/>
    </w:pPr>
    <w:rPr>
      <w:rFonts w:ascii="Times New Roman" w:eastAsia="Times New Roman" w:hAnsi="Times New Roman" w:cs="Times New Roman"/>
      <w:sz w:val="20"/>
      <w:szCs w:val="20"/>
    </w:rPr>
  </w:style>
  <w:style w:type="paragraph" w:customStyle="1" w:styleId="Style475">
    <w:name w:val="Style475"/>
    <w:basedOn w:val="a"/>
    <w:rsid w:val="006474A5"/>
    <w:pPr>
      <w:spacing w:after="0" w:line="324" w:lineRule="exact"/>
      <w:ind w:firstLine="696"/>
    </w:pPr>
    <w:rPr>
      <w:rFonts w:ascii="Times New Roman" w:eastAsia="Times New Roman" w:hAnsi="Times New Roman" w:cs="Times New Roman"/>
      <w:sz w:val="20"/>
      <w:szCs w:val="20"/>
    </w:rPr>
  </w:style>
  <w:style w:type="paragraph" w:customStyle="1" w:styleId="Style1389">
    <w:name w:val="Style1389"/>
    <w:basedOn w:val="a"/>
    <w:rsid w:val="006474A5"/>
    <w:pPr>
      <w:spacing w:after="0" w:line="240" w:lineRule="auto"/>
    </w:pPr>
    <w:rPr>
      <w:rFonts w:ascii="Times New Roman" w:eastAsia="Times New Roman" w:hAnsi="Times New Roman" w:cs="Times New Roman"/>
      <w:sz w:val="20"/>
      <w:szCs w:val="20"/>
    </w:rPr>
  </w:style>
  <w:style w:type="paragraph" w:customStyle="1" w:styleId="Style750">
    <w:name w:val="Style750"/>
    <w:basedOn w:val="a"/>
    <w:rsid w:val="006474A5"/>
    <w:pPr>
      <w:spacing w:after="0" w:line="326" w:lineRule="exact"/>
      <w:ind w:hanging="274"/>
    </w:pPr>
    <w:rPr>
      <w:rFonts w:ascii="Times New Roman" w:eastAsia="Times New Roman" w:hAnsi="Times New Roman" w:cs="Times New Roman"/>
      <w:sz w:val="20"/>
      <w:szCs w:val="20"/>
    </w:rPr>
  </w:style>
  <w:style w:type="paragraph" w:customStyle="1" w:styleId="Style1667">
    <w:name w:val="Style1667"/>
    <w:basedOn w:val="a"/>
    <w:rsid w:val="006474A5"/>
    <w:pPr>
      <w:spacing w:after="0" w:line="240" w:lineRule="auto"/>
    </w:pPr>
    <w:rPr>
      <w:rFonts w:ascii="Times New Roman" w:eastAsia="Times New Roman" w:hAnsi="Times New Roman" w:cs="Times New Roman"/>
      <w:sz w:val="20"/>
      <w:szCs w:val="20"/>
    </w:rPr>
  </w:style>
  <w:style w:type="paragraph" w:customStyle="1" w:styleId="Style332">
    <w:name w:val="Style332"/>
    <w:basedOn w:val="a"/>
    <w:rsid w:val="006474A5"/>
    <w:pPr>
      <w:spacing w:after="0" w:line="326" w:lineRule="exact"/>
      <w:jc w:val="both"/>
    </w:pPr>
    <w:rPr>
      <w:rFonts w:ascii="Times New Roman" w:eastAsia="Times New Roman" w:hAnsi="Times New Roman" w:cs="Times New Roman"/>
      <w:sz w:val="20"/>
      <w:szCs w:val="20"/>
    </w:rPr>
  </w:style>
  <w:style w:type="paragraph" w:customStyle="1" w:styleId="Style1005">
    <w:name w:val="Style1005"/>
    <w:basedOn w:val="a"/>
    <w:rsid w:val="006474A5"/>
    <w:pPr>
      <w:spacing w:after="0" w:line="302" w:lineRule="exact"/>
      <w:jc w:val="center"/>
    </w:pPr>
    <w:rPr>
      <w:rFonts w:ascii="Times New Roman" w:eastAsia="Times New Roman" w:hAnsi="Times New Roman" w:cs="Times New Roman"/>
      <w:sz w:val="20"/>
      <w:szCs w:val="20"/>
    </w:rPr>
  </w:style>
  <w:style w:type="paragraph" w:customStyle="1" w:styleId="Style1668">
    <w:name w:val="Style1668"/>
    <w:basedOn w:val="a"/>
    <w:rsid w:val="006474A5"/>
    <w:pPr>
      <w:spacing w:after="0" w:line="240" w:lineRule="auto"/>
    </w:pPr>
    <w:rPr>
      <w:rFonts w:ascii="Times New Roman" w:eastAsia="Times New Roman" w:hAnsi="Times New Roman" w:cs="Times New Roman"/>
      <w:sz w:val="20"/>
      <w:szCs w:val="20"/>
    </w:rPr>
  </w:style>
  <w:style w:type="paragraph" w:customStyle="1" w:styleId="Style1444">
    <w:name w:val="Style1444"/>
    <w:basedOn w:val="a"/>
    <w:rsid w:val="006474A5"/>
    <w:pPr>
      <w:spacing w:after="0" w:line="240" w:lineRule="auto"/>
    </w:pPr>
    <w:rPr>
      <w:rFonts w:ascii="Times New Roman" w:eastAsia="Times New Roman" w:hAnsi="Times New Roman" w:cs="Times New Roman"/>
      <w:sz w:val="20"/>
      <w:szCs w:val="20"/>
    </w:rPr>
  </w:style>
  <w:style w:type="paragraph" w:customStyle="1" w:styleId="Style1029">
    <w:name w:val="Style1029"/>
    <w:basedOn w:val="a"/>
    <w:rsid w:val="006474A5"/>
    <w:pPr>
      <w:spacing w:after="0" w:line="240" w:lineRule="auto"/>
    </w:pPr>
    <w:rPr>
      <w:rFonts w:ascii="Times New Roman" w:eastAsia="Times New Roman" w:hAnsi="Times New Roman" w:cs="Times New Roman"/>
      <w:sz w:val="20"/>
      <w:szCs w:val="20"/>
    </w:rPr>
  </w:style>
  <w:style w:type="paragraph" w:customStyle="1" w:styleId="Style352">
    <w:name w:val="Style352"/>
    <w:basedOn w:val="a"/>
    <w:rsid w:val="006474A5"/>
    <w:pPr>
      <w:spacing w:after="0" w:line="325" w:lineRule="exact"/>
    </w:pPr>
    <w:rPr>
      <w:rFonts w:ascii="Times New Roman" w:eastAsia="Times New Roman" w:hAnsi="Times New Roman" w:cs="Times New Roman"/>
      <w:sz w:val="20"/>
      <w:szCs w:val="20"/>
    </w:rPr>
  </w:style>
  <w:style w:type="paragraph" w:customStyle="1" w:styleId="Style2099">
    <w:name w:val="Style2099"/>
    <w:basedOn w:val="a"/>
    <w:rsid w:val="006474A5"/>
    <w:pPr>
      <w:spacing w:after="0" w:line="322" w:lineRule="exact"/>
      <w:ind w:firstLine="1622"/>
    </w:pPr>
    <w:rPr>
      <w:rFonts w:ascii="Times New Roman" w:eastAsia="Times New Roman" w:hAnsi="Times New Roman" w:cs="Times New Roman"/>
      <w:sz w:val="20"/>
      <w:szCs w:val="20"/>
    </w:rPr>
  </w:style>
  <w:style w:type="paragraph" w:customStyle="1" w:styleId="Style1869">
    <w:name w:val="Style1869"/>
    <w:basedOn w:val="a"/>
    <w:rsid w:val="006474A5"/>
    <w:pPr>
      <w:spacing w:after="0" w:line="240" w:lineRule="auto"/>
    </w:pPr>
    <w:rPr>
      <w:rFonts w:ascii="Times New Roman" w:eastAsia="Times New Roman" w:hAnsi="Times New Roman" w:cs="Times New Roman"/>
      <w:sz w:val="20"/>
      <w:szCs w:val="20"/>
    </w:rPr>
  </w:style>
  <w:style w:type="paragraph" w:customStyle="1" w:styleId="Style2145">
    <w:name w:val="Style2145"/>
    <w:basedOn w:val="a"/>
    <w:rsid w:val="006474A5"/>
    <w:pPr>
      <w:spacing w:after="0" w:line="350" w:lineRule="exact"/>
      <w:ind w:firstLine="1805"/>
    </w:pPr>
    <w:rPr>
      <w:rFonts w:ascii="Times New Roman" w:eastAsia="Times New Roman" w:hAnsi="Times New Roman" w:cs="Times New Roman"/>
      <w:sz w:val="20"/>
      <w:szCs w:val="20"/>
    </w:rPr>
  </w:style>
  <w:style w:type="paragraph" w:customStyle="1" w:styleId="Style2131">
    <w:name w:val="Style2131"/>
    <w:basedOn w:val="a"/>
    <w:rsid w:val="006474A5"/>
    <w:pPr>
      <w:spacing w:after="0" w:line="298" w:lineRule="exact"/>
      <w:ind w:hanging="1795"/>
    </w:pPr>
    <w:rPr>
      <w:rFonts w:ascii="Times New Roman" w:eastAsia="Times New Roman" w:hAnsi="Times New Roman" w:cs="Times New Roman"/>
      <w:sz w:val="20"/>
      <w:szCs w:val="20"/>
    </w:rPr>
  </w:style>
  <w:style w:type="paragraph" w:customStyle="1" w:styleId="Style2146">
    <w:name w:val="Style2146"/>
    <w:basedOn w:val="a"/>
    <w:rsid w:val="006474A5"/>
    <w:pPr>
      <w:spacing w:after="0" w:line="1286" w:lineRule="exact"/>
      <w:ind w:firstLine="1018"/>
    </w:pPr>
    <w:rPr>
      <w:rFonts w:ascii="Times New Roman" w:eastAsia="Times New Roman" w:hAnsi="Times New Roman" w:cs="Times New Roman"/>
      <w:sz w:val="20"/>
      <w:szCs w:val="20"/>
    </w:rPr>
  </w:style>
  <w:style w:type="character" w:customStyle="1" w:styleId="CharStyle5">
    <w:name w:val="CharStyle5"/>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8">
    <w:name w:val="CharStyle8"/>
    <w:basedOn w:val="a0"/>
    <w:rsid w:val="006474A5"/>
    <w:rPr>
      <w:rFonts w:ascii="Times New Roman" w:eastAsia="Times New Roman" w:hAnsi="Times New Roman" w:cs="Times New Roman"/>
      <w:b w:val="0"/>
      <w:bCs w:val="0"/>
      <w:i w:val="0"/>
      <w:iCs w:val="0"/>
      <w:smallCaps w:val="0"/>
      <w:sz w:val="18"/>
      <w:szCs w:val="18"/>
    </w:rPr>
  </w:style>
  <w:style w:type="character" w:customStyle="1" w:styleId="CharStyle10">
    <w:name w:val="CharStyle1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3">
    <w:name w:val="CharStyle13"/>
    <w:basedOn w:val="a0"/>
    <w:rsid w:val="006474A5"/>
    <w:rPr>
      <w:rFonts w:ascii="Times New Roman" w:eastAsia="Times New Roman" w:hAnsi="Times New Roman" w:cs="Times New Roman"/>
      <w:b/>
      <w:bCs/>
      <w:i w:val="0"/>
      <w:iCs w:val="0"/>
      <w:smallCaps/>
      <w:sz w:val="16"/>
      <w:szCs w:val="16"/>
    </w:rPr>
  </w:style>
  <w:style w:type="character" w:customStyle="1" w:styleId="CharStyle117">
    <w:name w:val="CharStyle117"/>
    <w:basedOn w:val="a0"/>
    <w:rsid w:val="006474A5"/>
    <w:rPr>
      <w:rFonts w:ascii="Times New Roman" w:eastAsia="Times New Roman" w:hAnsi="Times New Roman" w:cs="Times New Roman"/>
      <w:b w:val="0"/>
      <w:bCs w:val="0"/>
      <w:i w:val="0"/>
      <w:iCs w:val="0"/>
      <w:smallCaps w:val="0"/>
      <w:sz w:val="24"/>
      <w:szCs w:val="24"/>
    </w:rPr>
  </w:style>
  <w:style w:type="character" w:customStyle="1" w:styleId="CharStyle122">
    <w:name w:val="CharStyle122"/>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134">
    <w:name w:val="CharStyle134"/>
    <w:basedOn w:val="a0"/>
    <w:rsid w:val="006474A5"/>
    <w:rPr>
      <w:rFonts w:ascii="Times New Roman" w:eastAsia="Times New Roman" w:hAnsi="Times New Roman" w:cs="Times New Roman"/>
      <w:b w:val="0"/>
      <w:bCs w:val="0"/>
      <w:i w:val="0"/>
      <w:iCs w:val="0"/>
      <w:smallCaps w:val="0"/>
      <w:spacing w:val="70"/>
      <w:sz w:val="26"/>
      <w:szCs w:val="26"/>
    </w:rPr>
  </w:style>
  <w:style w:type="character" w:customStyle="1" w:styleId="CharStyle136">
    <w:name w:val="CharStyle136"/>
    <w:basedOn w:val="a0"/>
    <w:rsid w:val="006474A5"/>
    <w:rPr>
      <w:rFonts w:ascii="Times New Roman" w:eastAsia="Times New Roman" w:hAnsi="Times New Roman" w:cs="Times New Roman"/>
      <w:b w:val="0"/>
      <w:bCs w:val="0"/>
      <w:i w:val="0"/>
      <w:iCs w:val="0"/>
      <w:smallCaps w:val="0"/>
      <w:spacing w:val="70"/>
      <w:sz w:val="28"/>
      <w:szCs w:val="28"/>
    </w:rPr>
  </w:style>
  <w:style w:type="character" w:customStyle="1" w:styleId="CharStyle138">
    <w:name w:val="CharStyle138"/>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40">
    <w:name w:val="CharStyle14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58">
    <w:name w:val="CharStyle158"/>
    <w:basedOn w:val="a0"/>
    <w:rsid w:val="006474A5"/>
    <w:rPr>
      <w:rFonts w:ascii="Times New Roman" w:eastAsia="Times New Roman" w:hAnsi="Times New Roman" w:cs="Times New Roman"/>
      <w:b/>
      <w:bCs/>
      <w:i/>
      <w:iCs/>
      <w:smallCaps w:val="0"/>
      <w:sz w:val="26"/>
      <w:szCs w:val="26"/>
    </w:rPr>
  </w:style>
  <w:style w:type="character" w:customStyle="1" w:styleId="CharStyle159">
    <w:name w:val="CharStyle159"/>
    <w:basedOn w:val="a0"/>
    <w:rsid w:val="006474A5"/>
    <w:rPr>
      <w:rFonts w:ascii="Times New Roman" w:eastAsia="Times New Roman" w:hAnsi="Times New Roman" w:cs="Times New Roman"/>
      <w:b w:val="0"/>
      <w:bCs w:val="0"/>
      <w:i/>
      <w:iCs/>
      <w:smallCaps w:val="0"/>
      <w:sz w:val="22"/>
      <w:szCs w:val="22"/>
    </w:rPr>
  </w:style>
  <w:style w:type="character" w:customStyle="1" w:styleId="CharStyle173">
    <w:name w:val="CharStyle173"/>
    <w:basedOn w:val="a0"/>
    <w:rsid w:val="006474A5"/>
    <w:rPr>
      <w:rFonts w:ascii="Times New Roman" w:eastAsia="Times New Roman" w:hAnsi="Times New Roman" w:cs="Times New Roman"/>
      <w:b/>
      <w:bCs/>
      <w:i w:val="0"/>
      <w:iCs w:val="0"/>
      <w:smallCaps w:val="0"/>
      <w:sz w:val="18"/>
      <w:szCs w:val="18"/>
    </w:rPr>
  </w:style>
  <w:style w:type="character" w:customStyle="1" w:styleId="CharStyle194">
    <w:name w:val="CharStyle194"/>
    <w:basedOn w:val="a0"/>
    <w:rsid w:val="006474A5"/>
    <w:rPr>
      <w:rFonts w:ascii="Times New Roman" w:eastAsia="Times New Roman" w:hAnsi="Times New Roman" w:cs="Times New Roman"/>
      <w:b w:val="0"/>
      <w:bCs w:val="0"/>
      <w:i/>
      <w:iCs/>
      <w:smallCaps w:val="0"/>
      <w:sz w:val="26"/>
      <w:szCs w:val="26"/>
    </w:rPr>
  </w:style>
  <w:style w:type="character" w:customStyle="1" w:styleId="CharStyle300">
    <w:name w:val="CharStyle300"/>
    <w:basedOn w:val="a0"/>
    <w:rsid w:val="006474A5"/>
    <w:rPr>
      <w:rFonts w:ascii="Times New Roman" w:eastAsia="Times New Roman" w:hAnsi="Times New Roman" w:cs="Times New Roman"/>
      <w:b/>
      <w:bCs/>
      <w:i/>
      <w:iCs/>
      <w:smallCaps w:val="0"/>
      <w:sz w:val="26"/>
      <w:szCs w:val="26"/>
    </w:rPr>
  </w:style>
  <w:style w:type="character" w:customStyle="1" w:styleId="51pt">
    <w:name w:val="Основной текст (5) + Интервал 1 pt"/>
    <w:basedOn w:val="5"/>
    <w:rsid w:val="003C7296"/>
    <w:rPr>
      <w:rFonts w:ascii="Times New Roman" w:eastAsia="Times New Roman" w:hAnsi="Times New Roman" w:cs="Times New Roman"/>
      <w:b/>
      <w:bCs/>
      <w:i w:val="0"/>
      <w:iCs w:val="0"/>
      <w:smallCaps w:val="0"/>
      <w:strike w:val="0"/>
      <w:color w:val="000000"/>
      <w:spacing w:val="20"/>
      <w:w w:val="100"/>
      <w:position w:val="0"/>
      <w:sz w:val="19"/>
      <w:szCs w:val="19"/>
      <w:u w:val="none"/>
      <w:shd w:val="clear" w:color="auto" w:fill="FFFFFF"/>
      <w:lang w:val="ru-RU" w:eastAsia="ru-RU" w:bidi="ru-RU"/>
    </w:rPr>
  </w:style>
  <w:style w:type="paragraph" w:customStyle="1" w:styleId="Style26">
    <w:name w:val="Style26"/>
    <w:basedOn w:val="a"/>
    <w:uiPriority w:val="99"/>
    <w:rsid w:val="00A82BD1"/>
    <w:pPr>
      <w:widowControl w:val="0"/>
      <w:autoSpaceDE w:val="0"/>
      <w:autoSpaceDN w:val="0"/>
      <w:adjustRightInd w:val="0"/>
      <w:spacing w:after="0" w:line="115" w:lineRule="exact"/>
    </w:pPr>
    <w:rPr>
      <w:rFonts w:ascii="Times New Roman" w:hAnsi="Times New Roman" w:cs="Times New Roman"/>
      <w:sz w:val="24"/>
      <w:szCs w:val="24"/>
    </w:rPr>
  </w:style>
  <w:style w:type="character" w:customStyle="1" w:styleId="FontStyle32">
    <w:name w:val="Font Style32"/>
    <w:basedOn w:val="a0"/>
    <w:uiPriority w:val="99"/>
    <w:rsid w:val="00A82BD1"/>
    <w:rPr>
      <w:rFonts w:ascii="Times New Roman" w:hAnsi="Times New Roman" w:cs="Times New Roman"/>
      <w:b/>
      <w:bCs/>
      <w:sz w:val="26"/>
      <w:szCs w:val="26"/>
    </w:rPr>
  </w:style>
  <w:style w:type="character" w:customStyle="1" w:styleId="FontStyle33">
    <w:name w:val="Font Style33"/>
    <w:basedOn w:val="a0"/>
    <w:uiPriority w:val="99"/>
    <w:rsid w:val="00A82BD1"/>
    <w:rPr>
      <w:rFonts w:ascii="Times New Roman" w:hAnsi="Times New Roman" w:cs="Times New Roman"/>
      <w:sz w:val="26"/>
      <w:szCs w:val="26"/>
    </w:rPr>
  </w:style>
  <w:style w:type="character" w:customStyle="1" w:styleId="FontStyle34">
    <w:name w:val="Font Style34"/>
    <w:basedOn w:val="a0"/>
    <w:uiPriority w:val="99"/>
    <w:rsid w:val="00A82BD1"/>
    <w:rPr>
      <w:rFonts w:ascii="Times New Roman" w:hAnsi="Times New Roman" w:cs="Times New Roman"/>
      <w:b/>
      <w:bCs/>
      <w:i/>
      <w:iCs/>
      <w:sz w:val="16"/>
      <w:szCs w:val="16"/>
    </w:rPr>
  </w:style>
  <w:style w:type="paragraph" w:customStyle="1" w:styleId="Style8">
    <w:name w:val="Style8"/>
    <w:basedOn w:val="a"/>
    <w:uiPriority w:val="99"/>
    <w:rsid w:val="00106D8E"/>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37">
    <w:name w:val="Font Style37"/>
    <w:basedOn w:val="a0"/>
    <w:uiPriority w:val="99"/>
    <w:rsid w:val="00106D8E"/>
    <w:rPr>
      <w:rFonts w:ascii="Times New Roman" w:hAnsi="Times New Roman" w:cs="Times New Roman"/>
      <w:sz w:val="22"/>
      <w:szCs w:val="22"/>
    </w:rPr>
  </w:style>
  <w:style w:type="character" w:customStyle="1" w:styleId="FontStyle38">
    <w:name w:val="Font Style38"/>
    <w:basedOn w:val="a0"/>
    <w:uiPriority w:val="99"/>
    <w:rsid w:val="00106D8E"/>
    <w:rPr>
      <w:rFonts w:ascii="Times New Roman" w:hAnsi="Times New Roman" w:cs="Times New Roman"/>
      <w:sz w:val="22"/>
      <w:szCs w:val="22"/>
    </w:rPr>
  </w:style>
  <w:style w:type="character" w:customStyle="1" w:styleId="613pt">
    <w:name w:val="Основной текст (6) + 13 pt;Не полужирный"/>
    <w:basedOn w:val="6"/>
    <w:rsid w:val="00FD16E8"/>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CordiaUPC20pt">
    <w:name w:val="Основной текст (2) + CordiaUPC;20 pt;Полужирный"/>
    <w:basedOn w:val="2"/>
    <w:rsid w:val="007D144B"/>
    <w:rPr>
      <w:rFonts w:ascii="CordiaUPC" w:eastAsia="CordiaUPC" w:hAnsi="CordiaUPC" w:cs="CordiaUPC"/>
      <w:b/>
      <w:bCs/>
      <w:i w:val="0"/>
      <w:iCs w:val="0"/>
      <w:smallCaps w:val="0"/>
      <w:strike w:val="0"/>
      <w:color w:val="000000"/>
      <w:spacing w:val="0"/>
      <w:w w:val="100"/>
      <w:position w:val="0"/>
      <w:sz w:val="40"/>
      <w:szCs w:val="40"/>
      <w:u w:val="none"/>
      <w:shd w:val="clear" w:color="auto" w:fill="FFFFFF"/>
      <w:lang w:val="ru-RU" w:eastAsia="ru-RU" w:bidi="ru-RU"/>
    </w:rPr>
  </w:style>
  <w:style w:type="character" w:customStyle="1" w:styleId="2CordiaUPC17pt">
    <w:name w:val="Основной текст (2) + CordiaUPC;17 pt;Полужирный"/>
    <w:basedOn w:val="2"/>
    <w:rsid w:val="007D144B"/>
    <w:rPr>
      <w:rFonts w:ascii="CordiaUPC" w:eastAsia="CordiaUPC" w:hAnsi="CordiaUPC" w:cs="CordiaUPC"/>
      <w:b/>
      <w:bCs/>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SegoeUI65pt2pt">
    <w:name w:val="Основной текст (2) + Segoe UI;6;5 pt;Полужирный;Интервал 2 pt"/>
    <w:basedOn w:val="2"/>
    <w:rsid w:val="007D144B"/>
    <w:rPr>
      <w:rFonts w:ascii="Segoe UI" w:eastAsia="Segoe UI" w:hAnsi="Segoe UI" w:cs="Segoe UI"/>
      <w:b/>
      <w:bCs/>
      <w:i w:val="0"/>
      <w:iCs w:val="0"/>
      <w:smallCaps w:val="0"/>
      <w:strike w:val="0"/>
      <w:color w:val="000000"/>
      <w:spacing w:val="50"/>
      <w:w w:val="100"/>
      <w:position w:val="0"/>
      <w:sz w:val="13"/>
      <w:szCs w:val="13"/>
      <w:u w:val="none"/>
      <w:shd w:val="clear" w:color="auto" w:fill="FFFFFF"/>
      <w:lang w:val="ru-RU" w:eastAsia="ru-RU" w:bidi="ru-RU"/>
    </w:rPr>
  </w:style>
  <w:style w:type="character" w:customStyle="1" w:styleId="36">
    <w:name w:val="Сноска (3)_"/>
    <w:basedOn w:val="a0"/>
    <w:link w:val="37"/>
    <w:rsid w:val="00404305"/>
    <w:rPr>
      <w:rFonts w:ascii="Times New Roman" w:eastAsia="Times New Roman" w:hAnsi="Times New Roman" w:cs="Times New Roman"/>
      <w:sz w:val="23"/>
      <w:szCs w:val="23"/>
      <w:shd w:val="clear" w:color="auto" w:fill="FFFFFF"/>
    </w:rPr>
  </w:style>
  <w:style w:type="paragraph" w:customStyle="1" w:styleId="37">
    <w:name w:val="Сноска (3)"/>
    <w:basedOn w:val="a"/>
    <w:link w:val="36"/>
    <w:rsid w:val="00404305"/>
    <w:pPr>
      <w:widowControl w:val="0"/>
      <w:shd w:val="clear" w:color="auto" w:fill="FFFFFF"/>
      <w:spacing w:after="0" w:line="0" w:lineRule="atLeast"/>
    </w:pPr>
    <w:rPr>
      <w:rFonts w:ascii="Times New Roman" w:eastAsia="Times New Roman" w:hAnsi="Times New Roman" w:cs="Times New Roman"/>
      <w:sz w:val="23"/>
      <w:szCs w:val="23"/>
    </w:rPr>
  </w:style>
  <w:style w:type="character" w:customStyle="1" w:styleId="2115pt0">
    <w:name w:val="Основной текст (2) + 11;5 pt;Не полужирный"/>
    <w:basedOn w:val="2"/>
    <w:rsid w:val="00110759"/>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Arial8pt">
    <w:name w:val="Основной текст (2) + Arial;8 pt"/>
    <w:basedOn w:val="2"/>
    <w:rsid w:val="008E4FDD"/>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ourierNew65pt1pt">
    <w:name w:val="Основной текст (2) + Courier New;6;5 pt;Не полужирный;Интервал 1 pt"/>
    <w:basedOn w:val="2"/>
    <w:rsid w:val="00AE4E8C"/>
    <w:rPr>
      <w:rFonts w:ascii="Courier New" w:eastAsia="Courier New" w:hAnsi="Courier New" w:cs="Courier New"/>
      <w:b/>
      <w:bCs/>
      <w:i w:val="0"/>
      <w:iCs w:val="0"/>
      <w:smallCaps w:val="0"/>
      <w:strike w:val="0"/>
      <w:color w:val="000000"/>
      <w:spacing w:val="20"/>
      <w:w w:val="100"/>
      <w:position w:val="0"/>
      <w:sz w:val="13"/>
      <w:szCs w:val="13"/>
      <w:u w:val="none"/>
      <w:shd w:val="clear" w:color="auto" w:fill="FFFFFF"/>
      <w:lang w:val="ru-RU" w:eastAsia="ru-RU" w:bidi="ru-RU"/>
    </w:rPr>
  </w:style>
  <w:style w:type="character" w:customStyle="1" w:styleId="2Arial65pt">
    <w:name w:val="Основной текст (2) + Arial;6;5 pt;Не полужирный"/>
    <w:basedOn w:val="2"/>
    <w:rsid w:val="00C0389C"/>
    <w:rPr>
      <w:rFonts w:ascii="Arial" w:eastAsia="Arial" w:hAnsi="Arial" w:cs="Arial"/>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Arial8pt0">
    <w:name w:val="Основной текст (2) + Arial;8 pt;Не полужирный"/>
    <w:basedOn w:val="2"/>
    <w:rsid w:val="00C0389C"/>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ireman.club/inseklodepia/gu-mchs-rossii-po-subektu-r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CCACF2-B11F-47A5-AF24-A844E16D8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3768</TotalTime>
  <Pages>5</Pages>
  <Words>1269</Words>
  <Characters>7236</Characters>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2018-02-26T16:02:00Z</dcterms:created>
  <dcterms:modified xsi:type="dcterms:W3CDTF">2021-07-16T17:19:00Z</dcterms:modified>
</cp:coreProperties>
</file>