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Pr="007F0942">
        <w:rPr>
          <w:rFonts w:ascii="Times New Roman" w:hAnsi="Times New Roman" w:cs="Times New Roman"/>
          <w:sz w:val="28"/>
          <w:szCs w:val="28"/>
        </w:rPr>
        <w:t xml:space="preserve">: </w:t>
      </w:r>
      <w:r w:rsidR="001E0429" w:rsidRPr="001E0429">
        <w:rPr>
          <w:rFonts w:ascii="Times New Roman" w:hAnsi="Times New Roman" w:cs="Times New Roman"/>
          <w:sz w:val="28"/>
          <w:szCs w:val="28"/>
          <w:u w:val="single"/>
        </w:rPr>
        <w:t>Тушение пожаров при недостатке воды</w:t>
      </w:r>
      <w:r w:rsidRPr="001E0429">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7006D1">
        <w:rPr>
          <w:rFonts w:ascii="Times New Roman" w:hAnsi="Times New Roman" w:cs="Times New Roman"/>
          <w:sz w:val="28"/>
          <w:szCs w:val="28"/>
          <w:u w:val="single"/>
        </w:rPr>
        <w:t>Приобретение</w:t>
      </w:r>
      <w:r w:rsidR="000712BA">
        <w:rPr>
          <w:rFonts w:ascii="Times New Roman" w:hAnsi="Times New Roman" w:cs="Times New Roman"/>
          <w:sz w:val="28"/>
          <w:szCs w:val="28"/>
          <w:u w:val="single"/>
        </w:rPr>
        <w:t xml:space="preserve"> и совершенствование</w:t>
      </w:r>
      <w:r w:rsidRPr="007006D1">
        <w:rPr>
          <w:rFonts w:ascii="Times New Roman" w:hAnsi="Times New Roman" w:cs="Times New Roman"/>
          <w:sz w:val="28"/>
          <w:szCs w:val="28"/>
          <w:u w:val="single"/>
        </w:rPr>
        <w:t xml:space="preserve"> личным составом по</w:t>
      </w:r>
      <w:r w:rsidR="000712BA">
        <w:rPr>
          <w:rFonts w:ascii="Times New Roman" w:hAnsi="Times New Roman" w:cs="Times New Roman"/>
          <w:sz w:val="28"/>
          <w:szCs w:val="28"/>
          <w:u w:val="single"/>
        </w:rPr>
        <w:t xml:space="preserve">дразделения </w:t>
      </w:r>
      <w:r w:rsidR="001E0429">
        <w:rPr>
          <w:rFonts w:ascii="Times New Roman" w:hAnsi="Times New Roman" w:cs="Times New Roman"/>
          <w:sz w:val="28"/>
          <w:szCs w:val="28"/>
          <w:u w:val="single"/>
        </w:rPr>
        <w:t>знаний</w:t>
      </w:r>
      <w:r>
        <w:rPr>
          <w:rFonts w:ascii="Times New Roman" w:hAnsi="Times New Roman" w:cs="Times New Roman"/>
          <w:sz w:val="28"/>
          <w:szCs w:val="28"/>
          <w:u w:val="single"/>
        </w:rPr>
        <w:t xml:space="preserve"> </w:t>
      </w:r>
      <w:r w:rsidR="000712BA">
        <w:rPr>
          <w:rFonts w:ascii="Times New Roman" w:hAnsi="Times New Roman" w:cs="Times New Roman"/>
          <w:sz w:val="28"/>
          <w:szCs w:val="28"/>
          <w:u w:val="single"/>
        </w:rPr>
        <w:t>тактических</w:t>
      </w:r>
      <w:r>
        <w:rPr>
          <w:rFonts w:ascii="Times New Roman" w:hAnsi="Times New Roman" w:cs="Times New Roman"/>
          <w:sz w:val="28"/>
          <w:szCs w:val="28"/>
          <w:u w:val="single"/>
        </w:rPr>
        <w:t xml:space="preserve"> </w:t>
      </w:r>
      <w:r w:rsidRPr="007006D1">
        <w:rPr>
          <w:rFonts w:ascii="Times New Roman" w:hAnsi="Times New Roman" w:cs="Times New Roman"/>
          <w:sz w:val="28"/>
          <w:szCs w:val="28"/>
          <w:u w:val="single"/>
        </w:rPr>
        <w:t>действий при</w:t>
      </w:r>
      <w:r w:rsidR="001E0429">
        <w:rPr>
          <w:rFonts w:ascii="Times New Roman" w:hAnsi="Times New Roman" w:cs="Times New Roman"/>
          <w:sz w:val="28"/>
          <w:szCs w:val="28"/>
          <w:u w:val="single"/>
        </w:rPr>
        <w:t xml:space="preserve"> тушении пожаров</w:t>
      </w:r>
      <w:r w:rsidRPr="007006D1">
        <w:rPr>
          <w:rFonts w:ascii="Times New Roman" w:hAnsi="Times New Roman" w:cs="Times New Roman"/>
          <w:sz w:val="28"/>
          <w:szCs w:val="28"/>
          <w:u w:val="single"/>
        </w:rPr>
        <w:t xml:space="preserve"> </w:t>
      </w:r>
      <w:r w:rsidR="001E0429">
        <w:rPr>
          <w:rFonts w:ascii="Times New Roman" w:hAnsi="Times New Roman" w:cs="Times New Roman"/>
          <w:sz w:val="28"/>
          <w:szCs w:val="28"/>
          <w:u w:val="single"/>
        </w:rPr>
        <w:t>с недостатком воды</w:t>
      </w:r>
      <w:r w:rsidRPr="007006D1">
        <w:rPr>
          <w:rFonts w:ascii="Times New Roman" w:hAnsi="Times New Roman" w:cs="Times New Roman"/>
          <w:sz w:val="28"/>
          <w:szCs w:val="28"/>
          <w:u w:val="single"/>
        </w:rPr>
        <w:t>; Подготовка личного состава к умелым и слаженным действиям в составе пожарного</w:t>
      </w:r>
      <w:r>
        <w:rPr>
          <w:rFonts w:ascii="Times New Roman" w:hAnsi="Times New Roman" w:cs="Times New Roman"/>
          <w:sz w:val="28"/>
          <w:szCs w:val="28"/>
          <w:u w:val="single"/>
        </w:rPr>
        <w:t xml:space="preserve"> расчета </w:t>
      </w:r>
      <w:r w:rsidRPr="007006D1">
        <w:rPr>
          <w:rFonts w:ascii="Times New Roman" w:hAnsi="Times New Roman" w:cs="Times New Roman"/>
          <w:sz w:val="28"/>
          <w:szCs w:val="28"/>
          <w:u w:val="single"/>
        </w:rPr>
        <w:t>дежурной смены.</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7E2BCE" w:rsidRDefault="00364547" w:rsidP="0005696B">
      <w:pPr>
        <w:pStyle w:val="ConsPlusNonformat"/>
        <w:jc w:val="both"/>
        <w:rPr>
          <w:rFonts w:ascii="Times New Roman" w:hAnsi="Times New Roman" w:cs="Times New Roman"/>
          <w:sz w:val="28"/>
          <w:szCs w:val="28"/>
        </w:rPr>
      </w:pPr>
      <w:r w:rsidRPr="00B679D2">
        <w:rPr>
          <w:rFonts w:ascii="Times New Roman" w:hAnsi="Times New Roman" w:cs="Times New Roman"/>
          <w:sz w:val="28"/>
          <w:szCs w:val="28"/>
          <w:u w:val="single"/>
        </w:rPr>
        <w:t>Приказ МЧС от</w:t>
      </w:r>
      <w:r>
        <w:rPr>
          <w:rFonts w:ascii="Times New Roman" w:hAnsi="Times New Roman" w:cs="Times New Roman"/>
          <w:sz w:val="28"/>
          <w:szCs w:val="28"/>
          <w:u w:val="single"/>
        </w:rPr>
        <w:t xml:space="preserve"> 16.10.2017 № 444; У</w:t>
      </w:r>
      <w:r w:rsidRPr="00B679D2">
        <w:rPr>
          <w:rFonts w:ascii="Times New Roman" w:hAnsi="Times New Roman" w:cs="Times New Roman"/>
          <w:sz w:val="28"/>
          <w:szCs w:val="28"/>
          <w:u w:val="single"/>
        </w:rPr>
        <w:t xml:space="preserve">чебное пособие Пожарная тактика 2012 г.  В.В. </w:t>
      </w:r>
      <w:proofErr w:type="spellStart"/>
      <w:r w:rsidRPr="00B679D2">
        <w:rPr>
          <w:rFonts w:ascii="Times New Roman" w:hAnsi="Times New Roman" w:cs="Times New Roman"/>
          <w:sz w:val="28"/>
          <w:szCs w:val="28"/>
          <w:u w:val="single"/>
        </w:rPr>
        <w:t>Теребнев</w:t>
      </w:r>
      <w:proofErr w:type="spellEnd"/>
      <w:r w:rsidRPr="00B679D2">
        <w:rPr>
          <w:rFonts w:ascii="Times New Roman" w:hAnsi="Times New Roman" w:cs="Times New Roman"/>
          <w:sz w:val="28"/>
          <w:szCs w:val="28"/>
          <w:u w:val="single"/>
        </w:rPr>
        <w:t>, А.В</w:t>
      </w:r>
      <w:r w:rsidR="001D1BAE">
        <w:rPr>
          <w:rFonts w:ascii="Times New Roman" w:hAnsi="Times New Roman" w:cs="Times New Roman"/>
          <w:sz w:val="28"/>
          <w:szCs w:val="28"/>
          <w:u w:val="single"/>
        </w:rPr>
        <w:t xml:space="preserve">. </w:t>
      </w:r>
      <w:proofErr w:type="spellStart"/>
      <w:r w:rsidR="001D1BAE">
        <w:rPr>
          <w:rFonts w:ascii="Times New Roman" w:hAnsi="Times New Roman" w:cs="Times New Roman"/>
          <w:sz w:val="28"/>
          <w:szCs w:val="28"/>
          <w:u w:val="single"/>
        </w:rPr>
        <w:t>Подгрушный</w:t>
      </w:r>
      <w:bookmarkStart w:id="1" w:name="_GoBack"/>
      <w:bookmarkEnd w:id="1"/>
      <w:proofErr w:type="spellEnd"/>
      <w:r>
        <w:rPr>
          <w:rFonts w:ascii="Times New Roman" w:hAnsi="Times New Roman" w:cs="Times New Roman"/>
          <w:sz w:val="28"/>
          <w:szCs w:val="28"/>
          <w:u w:val="single"/>
        </w:rPr>
        <w:t>.</w:t>
      </w:r>
    </w:p>
    <w:p w:rsidR="00364547" w:rsidRDefault="00364547"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9F5365">
      <w:pPr>
        <w:pStyle w:val="ConsPlusNonformat"/>
        <w:numPr>
          <w:ilvl w:val="0"/>
          <w:numId w:val="10"/>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756E0F" w:rsidRDefault="009F5365" w:rsidP="009F5365">
      <w:pPr>
        <w:pStyle w:val="ConsPlusNonformat"/>
        <w:numPr>
          <w:ilvl w:val="0"/>
          <w:numId w:val="10"/>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756E0F" w:rsidRDefault="00756E0F" w:rsidP="00756E0F">
      <w:pPr>
        <w:pStyle w:val="ConsPlusNonformat"/>
        <w:rPr>
          <w:rFonts w:ascii="Times New Roman" w:hAnsi="Times New Roman" w:cs="Times New Roman"/>
          <w:b/>
          <w:sz w:val="28"/>
          <w:szCs w:val="28"/>
        </w:rPr>
      </w:pPr>
    </w:p>
    <w:p w:rsidR="00C44F63" w:rsidRPr="00C44F63" w:rsidRDefault="00C44F63" w:rsidP="00756E0F">
      <w:pPr>
        <w:pStyle w:val="ConsPlusNonformat"/>
        <w:rPr>
          <w:rFonts w:ascii="Times New Roman" w:hAnsi="Times New Roman" w:cs="Times New Roman"/>
          <w:b/>
          <w:sz w:val="28"/>
          <w:szCs w:val="28"/>
        </w:rPr>
      </w:pPr>
      <w:r>
        <w:rPr>
          <w:rFonts w:ascii="Times New Roman" w:hAnsi="Times New Roman" w:cs="Times New Roman"/>
          <w:color w:val="000000"/>
          <w:sz w:val="28"/>
          <w:szCs w:val="28"/>
        </w:rPr>
        <w:t>Т</w:t>
      </w:r>
      <w:r w:rsidRPr="00C44F63">
        <w:rPr>
          <w:rFonts w:ascii="Times New Roman" w:hAnsi="Times New Roman" w:cs="Times New Roman"/>
          <w:color w:val="000000"/>
          <w:sz w:val="28"/>
          <w:szCs w:val="28"/>
        </w:rPr>
        <w:t>ушение пожаров при недостатке воды приводит к осложнению обстановки на пожаре, создает дополнительные трудности в его тушении. Статистика показывает, что на протяжении ряда последних лет практически неизменным остается обстоятельство и условие развития пожара до крупных размеров (наряду с другими) - неудовлетворительное противопожарное состояние объекта</w:t>
      </w:r>
      <w:r>
        <w:rPr>
          <w:rFonts w:ascii="Times New Roman" w:hAnsi="Times New Roman" w:cs="Times New Roman"/>
          <w:color w:val="000000"/>
          <w:sz w:val="28"/>
          <w:szCs w:val="28"/>
        </w:rPr>
        <w:t>.</w:t>
      </w:r>
    </w:p>
    <w:p w:rsidR="00C44F63" w:rsidRDefault="00C44F63" w:rsidP="00364547">
      <w:pPr>
        <w:tabs>
          <w:tab w:val="left" w:pos="1276"/>
        </w:tabs>
        <w:spacing w:after="0" w:line="240" w:lineRule="auto"/>
        <w:jc w:val="both"/>
        <w:rPr>
          <w:rFonts w:ascii="Times New Roman" w:eastAsia="Times New Roman" w:hAnsi="Times New Roman" w:cs="Times New Roman"/>
          <w:b/>
          <w:sz w:val="28"/>
          <w:szCs w:val="28"/>
        </w:rPr>
      </w:pPr>
    </w:p>
    <w:p w:rsidR="00364547" w:rsidRPr="00364547" w:rsidRDefault="00364547" w:rsidP="00364547">
      <w:pPr>
        <w:tabs>
          <w:tab w:val="left" w:pos="1276"/>
        </w:tabs>
        <w:spacing w:after="0" w:line="240" w:lineRule="auto"/>
        <w:jc w:val="both"/>
        <w:rPr>
          <w:rFonts w:ascii="Times New Roman" w:eastAsia="Times New Roman" w:hAnsi="Times New Roman" w:cs="Times New Roman"/>
          <w:sz w:val="28"/>
          <w:szCs w:val="28"/>
        </w:rPr>
      </w:pPr>
      <w:r w:rsidRPr="00364547">
        <w:rPr>
          <w:rFonts w:ascii="Times New Roman" w:eastAsia="Times New Roman" w:hAnsi="Times New Roman" w:cs="Times New Roman"/>
          <w:b/>
          <w:sz w:val="28"/>
          <w:szCs w:val="28"/>
        </w:rPr>
        <w:t>При проведении боевых действий по тушению пожара в условиях недостатка воды должны осуществляться</w:t>
      </w:r>
      <w:r w:rsidRPr="00364547">
        <w:rPr>
          <w:rFonts w:ascii="Times New Roman" w:eastAsia="Times New Roman" w:hAnsi="Times New Roman" w:cs="Times New Roman"/>
          <w:sz w:val="28"/>
          <w:szCs w:val="28"/>
        </w:rPr>
        <w:t>:</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принятие мер к использованию других огнетушащих веществ;</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lastRenderedPageBreak/>
        <w:t>организация подачи пожарных стволов только на решающем направлении, при этом локализация пожара на других участках обеспечивается путем разборки конструкций и создания необходимых разрывов;</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 xml:space="preserve">проведение дополнительной разведки </w:t>
      </w:r>
      <w:proofErr w:type="spellStart"/>
      <w:r w:rsidRPr="00364547">
        <w:rPr>
          <w:rFonts w:ascii="Times New Roman" w:eastAsia="Times New Roman" w:hAnsi="Times New Roman" w:cs="Times New Roman"/>
          <w:sz w:val="28"/>
          <w:szCs w:val="28"/>
        </w:rPr>
        <w:t>водоисточников</w:t>
      </w:r>
      <w:proofErr w:type="spellEnd"/>
      <w:r w:rsidRPr="00364547">
        <w:rPr>
          <w:rFonts w:ascii="Times New Roman" w:eastAsia="Times New Roman" w:hAnsi="Times New Roman" w:cs="Times New Roman"/>
          <w:sz w:val="28"/>
          <w:szCs w:val="28"/>
        </w:rPr>
        <w:t xml:space="preserve"> для выявления запасов воды (артезианских скважин, чанов, градирен, колодцев, стоков воды);</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 xml:space="preserve">организация подачи воды на тушение </w:t>
      </w:r>
      <w:proofErr w:type="spellStart"/>
      <w:r w:rsidRPr="00364547">
        <w:rPr>
          <w:rFonts w:ascii="Times New Roman" w:eastAsia="Times New Roman" w:hAnsi="Times New Roman" w:cs="Times New Roman"/>
          <w:sz w:val="28"/>
          <w:szCs w:val="28"/>
        </w:rPr>
        <w:t>развившихся</w:t>
      </w:r>
      <w:proofErr w:type="spellEnd"/>
      <w:r w:rsidRPr="00364547">
        <w:rPr>
          <w:rFonts w:ascii="Times New Roman" w:eastAsia="Times New Roman" w:hAnsi="Times New Roman" w:cs="Times New Roman"/>
          <w:sz w:val="28"/>
          <w:szCs w:val="28"/>
        </w:rPr>
        <w:t xml:space="preserve"> пожаров с помощью насосных станций, морских и речных судов, пожарных поездов, а также перекачкой насосами ПА;</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 xml:space="preserve">обеспечение подвоза воды автоцистернами, бензовозами, поливочными и другими автомобилями, если невозможна подача воды по магистральным рукавным линиям (отсутствие рукавов, техники, ПА, </w:t>
      </w:r>
      <w:proofErr w:type="spellStart"/>
      <w:r w:rsidRPr="00364547">
        <w:rPr>
          <w:rFonts w:ascii="Times New Roman" w:eastAsia="Times New Roman" w:hAnsi="Times New Roman" w:cs="Times New Roman"/>
          <w:sz w:val="28"/>
          <w:szCs w:val="28"/>
        </w:rPr>
        <w:t>водоисточников</w:t>
      </w:r>
      <w:proofErr w:type="spellEnd"/>
      <w:r w:rsidRPr="00364547">
        <w:rPr>
          <w:rFonts w:ascii="Times New Roman" w:eastAsia="Times New Roman" w:hAnsi="Times New Roman" w:cs="Times New Roman"/>
          <w:sz w:val="28"/>
          <w:szCs w:val="28"/>
        </w:rPr>
        <w:t>);</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применение пожарных стволов в количестве, обеспечивающем непрерывную работу с учетом запасов и подвоза воды;</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проведение организованной заправки ПА горючим и огнетушащими веществами;</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пополнение водоемов малой емкости;</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организация забора воды с помощью пожарных гидроэлеваторов, мотопомп или других средств, если перепад высот между ПА и уровнем воды в водоеме превышает максимальную высоту всасывания насоса или отсутствуют подъезды к водоемам;</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организация строительства временных пожарных водоемов и пирсов при тушении крупных, сложных и продолжительных пожаров;</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 xml:space="preserve">подача пожарных стволов с насадками малого диаметра, использование </w:t>
      </w:r>
      <w:proofErr w:type="spellStart"/>
      <w:r w:rsidRPr="00364547">
        <w:rPr>
          <w:rFonts w:ascii="Times New Roman" w:eastAsia="Times New Roman" w:hAnsi="Times New Roman" w:cs="Times New Roman"/>
          <w:sz w:val="28"/>
          <w:szCs w:val="28"/>
        </w:rPr>
        <w:t>перекрывных</w:t>
      </w:r>
      <w:proofErr w:type="spellEnd"/>
      <w:r w:rsidRPr="00364547">
        <w:rPr>
          <w:rFonts w:ascii="Times New Roman" w:eastAsia="Times New Roman" w:hAnsi="Times New Roman" w:cs="Times New Roman"/>
          <w:sz w:val="28"/>
          <w:szCs w:val="28"/>
        </w:rPr>
        <w:t xml:space="preserve"> стволов-распылителей, применение смачивателей и пены, обеспечение экономного расходования воды;</w:t>
      </w:r>
    </w:p>
    <w:p w:rsidR="00364547" w:rsidRPr="00364547" w:rsidRDefault="00364547" w:rsidP="00364547">
      <w:pPr>
        <w:pStyle w:val="a3"/>
        <w:numPr>
          <w:ilvl w:val="0"/>
          <w:numId w:val="22"/>
        </w:numPr>
        <w:spacing w:after="0" w:line="240" w:lineRule="auto"/>
        <w:ind w:left="426"/>
        <w:jc w:val="both"/>
        <w:rPr>
          <w:rFonts w:ascii="Times New Roman" w:eastAsia="Times New Roman" w:hAnsi="Times New Roman" w:cs="Times New Roman"/>
          <w:sz w:val="28"/>
          <w:szCs w:val="28"/>
        </w:rPr>
      </w:pPr>
      <w:r w:rsidRPr="00364547">
        <w:rPr>
          <w:rFonts w:ascii="Times New Roman" w:eastAsia="Times New Roman" w:hAnsi="Times New Roman" w:cs="Times New Roman"/>
          <w:sz w:val="28"/>
          <w:szCs w:val="28"/>
        </w:rPr>
        <w:t>принятие мер по повышению давления в водопроводе, а при недостаточном давлении – забор воды из колодца пожарного гидранта через жесткие всасывающие пожарные рукава;</w:t>
      </w:r>
    </w:p>
    <w:p w:rsidR="00364547" w:rsidRPr="00364547" w:rsidRDefault="00364547" w:rsidP="00364547">
      <w:pPr>
        <w:pStyle w:val="a3"/>
        <w:numPr>
          <w:ilvl w:val="0"/>
          <w:numId w:val="22"/>
        </w:numPr>
        <w:ind w:left="426"/>
        <w:jc w:val="both"/>
        <w:rPr>
          <w:b/>
        </w:rPr>
      </w:pPr>
      <w:r w:rsidRPr="00364547">
        <w:rPr>
          <w:rFonts w:ascii="Times New Roman" w:eastAsia="Times New Roman" w:hAnsi="Times New Roman" w:cs="Times New Roman"/>
          <w:sz w:val="28"/>
          <w:szCs w:val="28"/>
        </w:rPr>
        <w:t>организация работы по предотвращению распространения горения путем разборки конструкций, удаления горящих предметов и отдельных конструкций здания (сноса зданий и сооружений), а также ликвидации горения подручными средствами и материалами.</w:t>
      </w:r>
    </w:p>
    <w:p w:rsidR="00364547" w:rsidRPr="00C024A0" w:rsidRDefault="00364547" w:rsidP="00C44F63">
      <w:pPr>
        <w:jc w:val="center"/>
        <w:rPr>
          <w:rFonts w:ascii="Times New Roman" w:hAnsi="Times New Roman" w:cs="Times New Roman"/>
          <w:b/>
          <w:sz w:val="32"/>
          <w:szCs w:val="28"/>
          <w:u w:val="single"/>
        </w:rPr>
      </w:pPr>
      <w:r w:rsidRPr="00C024A0">
        <w:rPr>
          <w:rFonts w:ascii="Times New Roman" w:hAnsi="Times New Roman" w:cs="Times New Roman"/>
          <w:b/>
          <w:sz w:val="32"/>
          <w:szCs w:val="28"/>
          <w:u w:val="single"/>
        </w:rPr>
        <w:t>Тушение пожаров при неудовлетворительном водоснабжении и на безводных участках</w:t>
      </w:r>
    </w:p>
    <w:p w:rsidR="00364547" w:rsidRPr="00C44F63" w:rsidRDefault="00364547" w:rsidP="00797B72">
      <w:pPr>
        <w:jc w:val="both"/>
        <w:rPr>
          <w:rFonts w:ascii="Times New Roman" w:hAnsi="Times New Roman" w:cs="Times New Roman"/>
          <w:sz w:val="28"/>
          <w:szCs w:val="28"/>
        </w:rPr>
      </w:pPr>
      <w:r w:rsidRPr="00C44F63">
        <w:rPr>
          <w:rFonts w:ascii="Times New Roman" w:hAnsi="Times New Roman" w:cs="Times New Roman"/>
          <w:sz w:val="28"/>
          <w:szCs w:val="28"/>
        </w:rPr>
        <w:t xml:space="preserve">К участкам с </w:t>
      </w:r>
      <w:r w:rsidRPr="00C44F63">
        <w:rPr>
          <w:rFonts w:ascii="Times New Roman" w:hAnsi="Times New Roman" w:cs="Times New Roman"/>
          <w:b/>
          <w:sz w:val="28"/>
          <w:szCs w:val="28"/>
        </w:rPr>
        <w:t>неудовлетворительным водоснабжением</w:t>
      </w:r>
      <w:r w:rsidRPr="00C44F63">
        <w:rPr>
          <w:rFonts w:ascii="Times New Roman" w:hAnsi="Times New Roman" w:cs="Times New Roman"/>
          <w:sz w:val="28"/>
          <w:szCs w:val="28"/>
        </w:rPr>
        <w:t xml:space="preserve"> относятся такие, где возможен </w:t>
      </w:r>
      <w:proofErr w:type="spellStart"/>
      <w:r w:rsidRPr="00C44F63">
        <w:rPr>
          <w:rFonts w:ascii="Times New Roman" w:hAnsi="Times New Roman" w:cs="Times New Roman"/>
          <w:sz w:val="28"/>
          <w:szCs w:val="28"/>
        </w:rPr>
        <w:t>водооотбор</w:t>
      </w:r>
      <w:proofErr w:type="spellEnd"/>
      <w:r w:rsidRPr="00C44F63">
        <w:rPr>
          <w:rFonts w:ascii="Times New Roman" w:hAnsi="Times New Roman" w:cs="Times New Roman"/>
          <w:sz w:val="28"/>
          <w:szCs w:val="28"/>
        </w:rPr>
        <w:t xml:space="preserve"> не более 10–15 л/с, где расстояние до источника более 300–500 м, а также участки, где запасы воды неограничен, но имеются трудности ее забора. </w:t>
      </w:r>
    </w:p>
    <w:p w:rsidR="00797B72" w:rsidRPr="00C44F63" w:rsidRDefault="00364547" w:rsidP="00797B72">
      <w:pPr>
        <w:jc w:val="both"/>
        <w:rPr>
          <w:rFonts w:ascii="Times New Roman" w:hAnsi="Times New Roman" w:cs="Times New Roman"/>
          <w:sz w:val="28"/>
          <w:szCs w:val="28"/>
        </w:rPr>
      </w:pPr>
      <w:r w:rsidRPr="00C44F63">
        <w:rPr>
          <w:rFonts w:ascii="Times New Roman" w:hAnsi="Times New Roman" w:cs="Times New Roman"/>
          <w:sz w:val="28"/>
          <w:szCs w:val="28"/>
        </w:rPr>
        <w:t xml:space="preserve">К </w:t>
      </w:r>
      <w:r w:rsidRPr="00C44F63">
        <w:rPr>
          <w:rFonts w:ascii="Times New Roman" w:hAnsi="Times New Roman" w:cs="Times New Roman"/>
          <w:b/>
          <w:sz w:val="28"/>
          <w:szCs w:val="28"/>
        </w:rPr>
        <w:t>безводным участкам</w:t>
      </w:r>
      <w:r w:rsidRPr="00C44F63">
        <w:rPr>
          <w:rFonts w:ascii="Times New Roman" w:hAnsi="Times New Roman" w:cs="Times New Roman"/>
          <w:sz w:val="28"/>
          <w:szCs w:val="28"/>
        </w:rPr>
        <w:t xml:space="preserve"> относятся участки местности, где невозможен расход воды более 10 л/с, расстояние до </w:t>
      </w:r>
      <w:proofErr w:type="spellStart"/>
      <w:r w:rsidRPr="00C44F63">
        <w:rPr>
          <w:rFonts w:ascii="Times New Roman" w:hAnsi="Times New Roman" w:cs="Times New Roman"/>
          <w:sz w:val="28"/>
          <w:szCs w:val="28"/>
        </w:rPr>
        <w:t>водоисточника</w:t>
      </w:r>
      <w:proofErr w:type="spellEnd"/>
      <w:r w:rsidRPr="00C44F63">
        <w:rPr>
          <w:rFonts w:ascii="Times New Roman" w:hAnsi="Times New Roman" w:cs="Times New Roman"/>
          <w:sz w:val="28"/>
          <w:szCs w:val="28"/>
        </w:rPr>
        <w:t xml:space="preserve"> более 500 м или глубина </w:t>
      </w:r>
      <w:r w:rsidRPr="00C44F63">
        <w:rPr>
          <w:rFonts w:ascii="Times New Roman" w:hAnsi="Times New Roman" w:cs="Times New Roman"/>
          <w:sz w:val="28"/>
          <w:szCs w:val="28"/>
        </w:rPr>
        <w:lastRenderedPageBreak/>
        <w:t xml:space="preserve">забора более 7–10 м. В этих случаях подача огнетушащих веществ осуществляется перекачкой, </w:t>
      </w:r>
      <w:proofErr w:type="gramStart"/>
      <w:r w:rsidRPr="00C44F63">
        <w:rPr>
          <w:rFonts w:ascii="Times New Roman" w:hAnsi="Times New Roman" w:cs="Times New Roman"/>
          <w:sz w:val="28"/>
          <w:szCs w:val="28"/>
        </w:rPr>
        <w:t>подвозом,  с</w:t>
      </w:r>
      <w:proofErr w:type="gramEnd"/>
      <w:r w:rsidRPr="00C44F63">
        <w:rPr>
          <w:rFonts w:ascii="Times New Roman" w:hAnsi="Times New Roman" w:cs="Times New Roman"/>
          <w:sz w:val="28"/>
          <w:szCs w:val="28"/>
        </w:rPr>
        <w:t xml:space="preserve"> помощью гидроэлеваторов.</w:t>
      </w:r>
    </w:p>
    <w:p w:rsidR="00364547" w:rsidRPr="00C024A0" w:rsidRDefault="00364547" w:rsidP="00C44F63">
      <w:pPr>
        <w:jc w:val="center"/>
        <w:rPr>
          <w:rFonts w:ascii="Times New Roman" w:hAnsi="Times New Roman" w:cs="Times New Roman"/>
          <w:b/>
          <w:sz w:val="32"/>
          <w:szCs w:val="28"/>
          <w:u w:val="single"/>
        </w:rPr>
      </w:pPr>
      <w:r w:rsidRPr="00C024A0">
        <w:rPr>
          <w:rFonts w:ascii="Times New Roman" w:hAnsi="Times New Roman" w:cs="Times New Roman"/>
          <w:b/>
          <w:sz w:val="32"/>
          <w:szCs w:val="28"/>
          <w:u w:val="single"/>
        </w:rPr>
        <w:t>Подача огнетушащих веществ перекачкой</w:t>
      </w:r>
    </w:p>
    <w:p w:rsidR="00C44F63" w:rsidRDefault="00364547" w:rsidP="00364547">
      <w:pPr>
        <w:jc w:val="both"/>
        <w:rPr>
          <w:rFonts w:ascii="Times New Roman" w:hAnsi="Times New Roman" w:cs="Times New Roman"/>
          <w:sz w:val="28"/>
          <w:szCs w:val="28"/>
        </w:rPr>
      </w:pPr>
      <w:r w:rsidRPr="00C44F63">
        <w:rPr>
          <w:rFonts w:ascii="Times New Roman" w:hAnsi="Times New Roman" w:cs="Times New Roman"/>
          <w:sz w:val="28"/>
          <w:szCs w:val="28"/>
        </w:rPr>
        <w:t xml:space="preserve">Перекачку воды насосами пожарных машин применяют, если расстояние от </w:t>
      </w:r>
      <w:proofErr w:type="spellStart"/>
      <w:r w:rsidRPr="00C44F63">
        <w:rPr>
          <w:rFonts w:ascii="Times New Roman" w:hAnsi="Times New Roman" w:cs="Times New Roman"/>
          <w:sz w:val="28"/>
          <w:szCs w:val="28"/>
        </w:rPr>
        <w:t>водоисточника</w:t>
      </w:r>
      <w:proofErr w:type="spellEnd"/>
      <w:r w:rsidRPr="00C44F63">
        <w:rPr>
          <w:rFonts w:ascii="Times New Roman" w:hAnsi="Times New Roman" w:cs="Times New Roman"/>
          <w:sz w:val="28"/>
          <w:szCs w:val="28"/>
        </w:rPr>
        <w:t xml:space="preserve"> до места пожара велико, напор, развиваемый одним насосом пожарной машины, недостаточен для преодоления потерь напора в рукавных линиях и создания рабочих струй. Наиболее рационален этот способ при удаленности места пожара до 2 км. </w:t>
      </w:r>
    </w:p>
    <w:p w:rsidR="000A7257" w:rsidRDefault="00364547" w:rsidP="00364547">
      <w:pPr>
        <w:jc w:val="both"/>
        <w:rPr>
          <w:rFonts w:ascii="Times New Roman" w:hAnsi="Times New Roman" w:cs="Times New Roman"/>
          <w:sz w:val="28"/>
          <w:szCs w:val="28"/>
        </w:rPr>
      </w:pPr>
      <w:r w:rsidRPr="00C44F63">
        <w:rPr>
          <w:rFonts w:ascii="Times New Roman" w:hAnsi="Times New Roman" w:cs="Times New Roman"/>
          <w:sz w:val="28"/>
          <w:szCs w:val="28"/>
        </w:rPr>
        <w:t xml:space="preserve">Перекачка применяется также при отсутствии подъезда к </w:t>
      </w:r>
      <w:proofErr w:type="spellStart"/>
      <w:r w:rsidRPr="00C44F63">
        <w:rPr>
          <w:rFonts w:ascii="Times New Roman" w:hAnsi="Times New Roman" w:cs="Times New Roman"/>
          <w:sz w:val="28"/>
          <w:szCs w:val="28"/>
        </w:rPr>
        <w:t>водоисточнику</w:t>
      </w:r>
      <w:proofErr w:type="spellEnd"/>
      <w:r w:rsidRPr="00C44F63">
        <w:rPr>
          <w:rFonts w:ascii="Times New Roman" w:hAnsi="Times New Roman" w:cs="Times New Roman"/>
          <w:sz w:val="28"/>
          <w:szCs w:val="28"/>
        </w:rPr>
        <w:t xml:space="preserve"> пожарных автомобилей (при крутых или обрывистых берегах, в заболоченных местах, при вымерзании пруда или реки у берегов и т. д.). В этом случае применяют переносные мотопомпы или другие устройства, позволяющие забрать воду из труднодоступных мест. </w:t>
      </w:r>
    </w:p>
    <w:p w:rsidR="000A7257" w:rsidRDefault="00364547" w:rsidP="00364547">
      <w:pPr>
        <w:jc w:val="both"/>
        <w:rPr>
          <w:rFonts w:ascii="Times New Roman" w:hAnsi="Times New Roman" w:cs="Times New Roman"/>
          <w:sz w:val="28"/>
          <w:szCs w:val="28"/>
        </w:rPr>
      </w:pPr>
      <w:r w:rsidRPr="000A7257">
        <w:rPr>
          <w:rFonts w:ascii="Times New Roman" w:hAnsi="Times New Roman" w:cs="Times New Roman"/>
          <w:b/>
          <w:sz w:val="28"/>
          <w:szCs w:val="28"/>
        </w:rPr>
        <w:t>При подаче воды перекачкой необходимо</w:t>
      </w:r>
      <w:r w:rsidRPr="00C44F63">
        <w:rPr>
          <w:rFonts w:ascii="Times New Roman" w:hAnsi="Times New Roman" w:cs="Times New Roman"/>
          <w:sz w:val="28"/>
          <w:szCs w:val="28"/>
        </w:rPr>
        <w:t xml:space="preserve">: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выбрать схему перекачки;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рассчитать количество ступеней перекачки;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определить требуемое количество пожарных автомобилей в системе перекачки;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определить диаметр и требуемое количество напорных прорезиненных рукавов;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определить требуемые напоры на пожарных насосах в </w:t>
      </w:r>
      <w:proofErr w:type="gramStart"/>
      <w:r w:rsidRPr="000A7257">
        <w:rPr>
          <w:rFonts w:ascii="Times New Roman" w:hAnsi="Times New Roman" w:cs="Times New Roman"/>
          <w:sz w:val="28"/>
          <w:szCs w:val="28"/>
        </w:rPr>
        <w:t>системе  перекачки</w:t>
      </w:r>
      <w:proofErr w:type="gramEnd"/>
      <w:r w:rsidRPr="000A7257">
        <w:rPr>
          <w:rFonts w:ascii="Times New Roman" w:hAnsi="Times New Roman" w:cs="Times New Roman"/>
          <w:sz w:val="28"/>
          <w:szCs w:val="28"/>
        </w:rPr>
        <w:t xml:space="preserve">;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организовать связь между ступенями перекачки;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определить время начала работы в системе;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назначить ответственного за работу ступеней перекачки; </w:t>
      </w:r>
    </w:p>
    <w:p w:rsidR="000A7257" w:rsidRPr="000A7257" w:rsidRDefault="00364547" w:rsidP="000A7257">
      <w:pPr>
        <w:pStyle w:val="a3"/>
        <w:numPr>
          <w:ilvl w:val="0"/>
          <w:numId w:val="23"/>
        </w:numPr>
        <w:jc w:val="both"/>
        <w:rPr>
          <w:rFonts w:ascii="Times New Roman" w:hAnsi="Times New Roman" w:cs="Times New Roman"/>
          <w:sz w:val="28"/>
          <w:szCs w:val="28"/>
        </w:rPr>
      </w:pPr>
      <w:r w:rsidRPr="000A7257">
        <w:rPr>
          <w:rFonts w:ascii="Times New Roman" w:hAnsi="Times New Roman" w:cs="Times New Roman"/>
          <w:sz w:val="28"/>
          <w:szCs w:val="28"/>
        </w:rPr>
        <w:t xml:space="preserve">создать необходимый запас рукавов и пожарного оборудования. </w:t>
      </w:r>
    </w:p>
    <w:p w:rsidR="000A7257" w:rsidRDefault="000A7257" w:rsidP="00364547">
      <w:pPr>
        <w:jc w:val="both"/>
        <w:rPr>
          <w:rFonts w:ascii="Times New Roman" w:hAnsi="Times New Roman" w:cs="Times New Roman"/>
          <w:sz w:val="28"/>
          <w:szCs w:val="28"/>
        </w:rPr>
      </w:pPr>
    </w:p>
    <w:p w:rsidR="000A7257" w:rsidRDefault="00364547" w:rsidP="00364547">
      <w:pPr>
        <w:jc w:val="both"/>
        <w:rPr>
          <w:rFonts w:ascii="Times New Roman" w:hAnsi="Times New Roman" w:cs="Times New Roman"/>
          <w:sz w:val="28"/>
          <w:szCs w:val="28"/>
        </w:rPr>
      </w:pPr>
      <w:r w:rsidRPr="000A7257">
        <w:rPr>
          <w:rFonts w:ascii="Times New Roman" w:hAnsi="Times New Roman" w:cs="Times New Roman"/>
          <w:b/>
          <w:sz w:val="28"/>
          <w:szCs w:val="28"/>
        </w:rPr>
        <w:t>Подача воды перекачкой может осуществляться</w:t>
      </w:r>
      <w:r w:rsidRPr="00C44F63">
        <w:rPr>
          <w:rFonts w:ascii="Times New Roman" w:hAnsi="Times New Roman" w:cs="Times New Roman"/>
          <w:sz w:val="28"/>
          <w:szCs w:val="28"/>
        </w:rPr>
        <w:t xml:space="preserve">: </w:t>
      </w:r>
    </w:p>
    <w:p w:rsidR="000A7257" w:rsidRPr="000A7257" w:rsidRDefault="00364547" w:rsidP="000A7257">
      <w:pPr>
        <w:pStyle w:val="a3"/>
        <w:numPr>
          <w:ilvl w:val="0"/>
          <w:numId w:val="24"/>
        </w:numPr>
        <w:jc w:val="both"/>
        <w:rPr>
          <w:rFonts w:ascii="Times New Roman" w:hAnsi="Times New Roman" w:cs="Times New Roman"/>
          <w:sz w:val="28"/>
          <w:szCs w:val="28"/>
        </w:rPr>
      </w:pPr>
      <w:r w:rsidRPr="000A7257">
        <w:rPr>
          <w:rFonts w:ascii="Times New Roman" w:hAnsi="Times New Roman" w:cs="Times New Roman"/>
          <w:sz w:val="28"/>
          <w:szCs w:val="28"/>
        </w:rPr>
        <w:t xml:space="preserve">из насоса в насос, </w:t>
      </w:r>
    </w:p>
    <w:p w:rsidR="000A7257" w:rsidRPr="000A7257" w:rsidRDefault="00364547" w:rsidP="000A7257">
      <w:pPr>
        <w:pStyle w:val="a3"/>
        <w:numPr>
          <w:ilvl w:val="0"/>
          <w:numId w:val="24"/>
        </w:numPr>
        <w:jc w:val="both"/>
        <w:rPr>
          <w:rFonts w:ascii="Times New Roman" w:hAnsi="Times New Roman" w:cs="Times New Roman"/>
          <w:sz w:val="28"/>
          <w:szCs w:val="28"/>
        </w:rPr>
      </w:pPr>
      <w:r w:rsidRPr="000A7257">
        <w:rPr>
          <w:rFonts w:ascii="Times New Roman" w:hAnsi="Times New Roman" w:cs="Times New Roman"/>
          <w:sz w:val="28"/>
          <w:szCs w:val="28"/>
        </w:rPr>
        <w:t xml:space="preserve">через промежуточную емкость, </w:t>
      </w:r>
    </w:p>
    <w:p w:rsidR="000A7257" w:rsidRPr="000A7257" w:rsidRDefault="00364547" w:rsidP="000A7257">
      <w:pPr>
        <w:pStyle w:val="a3"/>
        <w:numPr>
          <w:ilvl w:val="0"/>
          <w:numId w:val="24"/>
        </w:numPr>
        <w:jc w:val="both"/>
        <w:rPr>
          <w:rFonts w:ascii="Times New Roman" w:hAnsi="Times New Roman" w:cs="Times New Roman"/>
          <w:sz w:val="28"/>
          <w:szCs w:val="28"/>
        </w:rPr>
      </w:pPr>
      <w:r w:rsidRPr="000A7257">
        <w:rPr>
          <w:rFonts w:ascii="Times New Roman" w:hAnsi="Times New Roman" w:cs="Times New Roman"/>
          <w:sz w:val="28"/>
          <w:szCs w:val="28"/>
        </w:rPr>
        <w:t xml:space="preserve">комбинированным способом. </w:t>
      </w:r>
    </w:p>
    <w:p w:rsidR="000A7257" w:rsidRDefault="000A7257" w:rsidP="00364547">
      <w:pPr>
        <w:jc w:val="both"/>
        <w:rPr>
          <w:rFonts w:ascii="Times New Roman" w:hAnsi="Times New Roman" w:cs="Times New Roman"/>
          <w:sz w:val="28"/>
          <w:szCs w:val="28"/>
        </w:rPr>
      </w:pPr>
    </w:p>
    <w:p w:rsidR="000A7257" w:rsidRDefault="00364547" w:rsidP="00364547">
      <w:pPr>
        <w:jc w:val="both"/>
        <w:rPr>
          <w:rFonts w:ascii="Times New Roman" w:hAnsi="Times New Roman" w:cs="Times New Roman"/>
          <w:sz w:val="28"/>
          <w:szCs w:val="28"/>
        </w:rPr>
      </w:pPr>
      <w:r w:rsidRPr="00C44F63">
        <w:rPr>
          <w:rFonts w:ascii="Times New Roman" w:hAnsi="Times New Roman" w:cs="Times New Roman"/>
          <w:sz w:val="28"/>
          <w:szCs w:val="28"/>
        </w:rPr>
        <w:t>Наиболее надежна перекачка с промежуточной емкостью. При этом способе всегда имеется возможность контроля наполнения емкости и легк</w:t>
      </w:r>
      <w:r w:rsidR="000A7257">
        <w:rPr>
          <w:rFonts w:ascii="Times New Roman" w:hAnsi="Times New Roman" w:cs="Times New Roman"/>
          <w:sz w:val="28"/>
          <w:szCs w:val="28"/>
        </w:rPr>
        <w:t xml:space="preserve">о </w:t>
      </w:r>
      <w:r w:rsidRPr="00C44F63">
        <w:rPr>
          <w:rFonts w:ascii="Times New Roman" w:hAnsi="Times New Roman" w:cs="Times New Roman"/>
          <w:sz w:val="28"/>
          <w:szCs w:val="28"/>
        </w:rPr>
        <w:t xml:space="preserve">регулируется подача воды насосом, забирающим ее из емкости, а так как вода </w:t>
      </w:r>
      <w:r w:rsidRPr="00C44F63">
        <w:rPr>
          <w:rFonts w:ascii="Times New Roman" w:hAnsi="Times New Roman" w:cs="Times New Roman"/>
          <w:sz w:val="28"/>
          <w:szCs w:val="28"/>
        </w:rPr>
        <w:lastRenderedPageBreak/>
        <w:t>поступает на «излив», то полностью испол</w:t>
      </w:r>
      <w:r w:rsidR="000A7257">
        <w:rPr>
          <w:rFonts w:ascii="Times New Roman" w:hAnsi="Times New Roman" w:cs="Times New Roman"/>
          <w:sz w:val="28"/>
          <w:szCs w:val="28"/>
        </w:rPr>
        <w:t xml:space="preserve">ьзуется напор пожарного насоса. </w:t>
      </w:r>
      <w:r w:rsidRPr="00C44F63">
        <w:rPr>
          <w:rFonts w:ascii="Times New Roman" w:hAnsi="Times New Roman" w:cs="Times New Roman"/>
          <w:sz w:val="28"/>
          <w:szCs w:val="28"/>
        </w:rPr>
        <w:t>Однако не всегда на пожаре мо</w:t>
      </w:r>
      <w:r w:rsidR="000A7257">
        <w:rPr>
          <w:rFonts w:ascii="Times New Roman" w:hAnsi="Times New Roman" w:cs="Times New Roman"/>
          <w:sz w:val="28"/>
          <w:szCs w:val="28"/>
        </w:rPr>
        <w:t xml:space="preserve">жет быть промежуточная емкость </w:t>
      </w:r>
      <w:r w:rsidRPr="00C44F63">
        <w:rPr>
          <w:rFonts w:ascii="Times New Roman" w:hAnsi="Times New Roman" w:cs="Times New Roman"/>
          <w:sz w:val="28"/>
          <w:szCs w:val="28"/>
        </w:rPr>
        <w:t xml:space="preserve">и этот способ не всегда применим. </w:t>
      </w:r>
    </w:p>
    <w:p w:rsidR="000A7257" w:rsidRDefault="00364547" w:rsidP="00364547">
      <w:pPr>
        <w:jc w:val="both"/>
        <w:rPr>
          <w:rFonts w:ascii="Times New Roman" w:hAnsi="Times New Roman" w:cs="Times New Roman"/>
          <w:sz w:val="28"/>
          <w:szCs w:val="28"/>
        </w:rPr>
      </w:pPr>
      <w:r w:rsidRPr="00C44F63">
        <w:rPr>
          <w:rFonts w:ascii="Times New Roman" w:hAnsi="Times New Roman" w:cs="Times New Roman"/>
          <w:sz w:val="28"/>
          <w:szCs w:val="28"/>
        </w:rPr>
        <w:t xml:space="preserve">При подаче воды перекачкой из насоса в насос в конце каждой рукавной линии необходимо поддерживать избыточный напор. Этот напор нужно поддерживать не менее 10 м вод. ст., но не более чем позволяет техническая характеристика пожарного насоса (40 м вод. ст.). </w:t>
      </w:r>
    </w:p>
    <w:p w:rsidR="000A7257" w:rsidRDefault="00364547" w:rsidP="00364547">
      <w:pPr>
        <w:jc w:val="both"/>
        <w:rPr>
          <w:rFonts w:ascii="Times New Roman" w:hAnsi="Times New Roman" w:cs="Times New Roman"/>
          <w:sz w:val="28"/>
          <w:szCs w:val="28"/>
        </w:rPr>
      </w:pPr>
      <w:r w:rsidRPr="00C44F63">
        <w:rPr>
          <w:rFonts w:ascii="Times New Roman" w:hAnsi="Times New Roman" w:cs="Times New Roman"/>
          <w:sz w:val="28"/>
          <w:szCs w:val="28"/>
        </w:rPr>
        <w:t>Для перекачки воды автонасосами необходима полная синхронность их работы по всей линии, что достиг</w:t>
      </w:r>
      <w:r w:rsidR="000A7257">
        <w:rPr>
          <w:rFonts w:ascii="Times New Roman" w:hAnsi="Times New Roman" w:cs="Times New Roman"/>
          <w:sz w:val="28"/>
          <w:szCs w:val="28"/>
        </w:rPr>
        <w:t xml:space="preserve">ается сохранением минимального </w:t>
      </w:r>
      <w:r w:rsidRPr="00C44F63">
        <w:rPr>
          <w:rFonts w:ascii="Times New Roman" w:hAnsi="Times New Roman" w:cs="Times New Roman"/>
          <w:sz w:val="28"/>
          <w:szCs w:val="28"/>
        </w:rPr>
        <w:t xml:space="preserve">напора каждого насоса в системе перекачки. Поэтому водители, обслуживающие автонасосы, строго следят за показаниями приборов и немедленно выравнивают режим работы насоса, для чего необходима бесперебойная связь и значение требуемого давления на насосе. </w:t>
      </w:r>
    </w:p>
    <w:p w:rsidR="000A7257" w:rsidRDefault="00364547" w:rsidP="00364547">
      <w:pPr>
        <w:jc w:val="both"/>
        <w:rPr>
          <w:rFonts w:ascii="Times New Roman" w:hAnsi="Times New Roman" w:cs="Times New Roman"/>
          <w:sz w:val="28"/>
          <w:szCs w:val="28"/>
        </w:rPr>
      </w:pPr>
      <w:r w:rsidRPr="00C44F63">
        <w:rPr>
          <w:rFonts w:ascii="Times New Roman" w:hAnsi="Times New Roman" w:cs="Times New Roman"/>
          <w:sz w:val="28"/>
          <w:szCs w:val="28"/>
        </w:rPr>
        <w:t xml:space="preserve">Прокладывать рукавные линии лучше с помощью рукавных автомобилей; большое значение имеет рассредоточение пожарных с резервом рукавов по участкам линии перекачки – они могут быстро заменить вышедшие из строя рукава. При перекачке на </w:t>
      </w:r>
      <w:proofErr w:type="spellStart"/>
      <w:r w:rsidRPr="00C44F63">
        <w:rPr>
          <w:rFonts w:ascii="Times New Roman" w:hAnsi="Times New Roman" w:cs="Times New Roman"/>
          <w:sz w:val="28"/>
          <w:szCs w:val="28"/>
        </w:rPr>
        <w:t>водоисточник</w:t>
      </w:r>
      <w:proofErr w:type="spellEnd"/>
      <w:r w:rsidRPr="00C44F63">
        <w:rPr>
          <w:rFonts w:ascii="Times New Roman" w:hAnsi="Times New Roman" w:cs="Times New Roman"/>
          <w:sz w:val="28"/>
          <w:szCs w:val="28"/>
        </w:rPr>
        <w:t xml:space="preserve"> устанавливается наиболее мощный насос, а головной пожарный автомобиль устанавливается как можно ближе к месту пожара. </w:t>
      </w:r>
    </w:p>
    <w:p w:rsidR="000A7257" w:rsidRDefault="00364547" w:rsidP="00364547">
      <w:pPr>
        <w:jc w:val="both"/>
        <w:rPr>
          <w:rFonts w:ascii="Times New Roman" w:hAnsi="Times New Roman" w:cs="Times New Roman"/>
          <w:sz w:val="28"/>
          <w:szCs w:val="28"/>
        </w:rPr>
      </w:pPr>
      <w:r w:rsidRPr="00C44F63">
        <w:rPr>
          <w:rFonts w:ascii="Times New Roman" w:hAnsi="Times New Roman" w:cs="Times New Roman"/>
          <w:sz w:val="28"/>
          <w:szCs w:val="28"/>
        </w:rPr>
        <w:t xml:space="preserve">Расстояние между </w:t>
      </w:r>
      <w:proofErr w:type="spellStart"/>
      <w:r w:rsidRPr="00C44F63">
        <w:rPr>
          <w:rFonts w:ascii="Times New Roman" w:hAnsi="Times New Roman" w:cs="Times New Roman"/>
          <w:sz w:val="28"/>
          <w:szCs w:val="28"/>
        </w:rPr>
        <w:t>водоисточником</w:t>
      </w:r>
      <w:proofErr w:type="spellEnd"/>
      <w:r w:rsidRPr="00C44F63">
        <w:rPr>
          <w:rFonts w:ascii="Times New Roman" w:hAnsi="Times New Roman" w:cs="Times New Roman"/>
          <w:sz w:val="28"/>
          <w:szCs w:val="28"/>
        </w:rPr>
        <w:t xml:space="preserve"> и местом пожара L рассчитывается следующим образом: </w:t>
      </w:r>
    </w:p>
    <w:p w:rsidR="00364547" w:rsidRDefault="00364547" w:rsidP="000A7257">
      <w:pPr>
        <w:jc w:val="center"/>
        <w:rPr>
          <w:rFonts w:ascii="Times New Roman" w:hAnsi="Times New Roman" w:cs="Times New Roman"/>
          <w:sz w:val="28"/>
          <w:szCs w:val="28"/>
        </w:rPr>
      </w:pPr>
      <w:r w:rsidRPr="00FC3883">
        <w:rPr>
          <w:rFonts w:ascii="Times New Roman" w:hAnsi="Times New Roman" w:cs="Times New Roman"/>
          <w:b/>
          <w:sz w:val="32"/>
          <w:szCs w:val="28"/>
        </w:rPr>
        <w:t>L = K</w:t>
      </w:r>
      <w:r w:rsidRPr="00FC3883">
        <w:rPr>
          <w:rFonts w:ascii="Times New Roman" w:hAnsi="Times New Roman" w:cs="Times New Roman"/>
          <w:b/>
          <w:sz w:val="32"/>
          <w:szCs w:val="28"/>
          <w:vertAlign w:val="subscript"/>
        </w:rPr>
        <w:t>1</w:t>
      </w:r>
      <w:r w:rsidRPr="00FC3883">
        <w:rPr>
          <w:rFonts w:ascii="Times New Roman" w:hAnsi="Times New Roman" w:cs="Times New Roman"/>
          <w:b/>
          <w:sz w:val="32"/>
          <w:szCs w:val="28"/>
        </w:rPr>
        <w:t>l + l</w:t>
      </w:r>
      <w:r w:rsidRPr="00FC3883">
        <w:rPr>
          <w:rFonts w:ascii="Times New Roman" w:hAnsi="Times New Roman" w:cs="Times New Roman"/>
          <w:b/>
          <w:sz w:val="32"/>
          <w:szCs w:val="28"/>
          <w:vertAlign w:val="subscript"/>
        </w:rPr>
        <w:t>1</w:t>
      </w:r>
    </w:p>
    <w:p w:rsidR="00FC3883" w:rsidRDefault="00FC3883" w:rsidP="00FC3883">
      <w:pPr>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br/>
      </w:r>
      <w:r w:rsidR="000A7257" w:rsidRPr="000A7257">
        <w:rPr>
          <w:rFonts w:ascii="Times New Roman" w:hAnsi="Times New Roman" w:cs="Times New Roman"/>
          <w:sz w:val="28"/>
          <w:szCs w:val="28"/>
        </w:rPr>
        <w:t xml:space="preserve">K1 – число ступеней перекачки;       </w:t>
      </w:r>
      <w:r>
        <w:rPr>
          <w:rFonts w:ascii="Times New Roman" w:hAnsi="Times New Roman" w:cs="Times New Roman"/>
          <w:sz w:val="28"/>
          <w:szCs w:val="28"/>
        </w:rPr>
        <w:br/>
      </w:r>
      <w:r w:rsidR="000A7257" w:rsidRPr="000A7257">
        <w:rPr>
          <w:rFonts w:ascii="Times New Roman" w:hAnsi="Times New Roman" w:cs="Times New Roman"/>
          <w:sz w:val="28"/>
          <w:szCs w:val="28"/>
        </w:rPr>
        <w:t xml:space="preserve">l – расстояние между автонасосами по линии перекачки;       </w:t>
      </w:r>
      <w:r>
        <w:rPr>
          <w:rFonts w:ascii="Times New Roman" w:hAnsi="Times New Roman" w:cs="Times New Roman"/>
          <w:sz w:val="28"/>
          <w:szCs w:val="28"/>
        </w:rPr>
        <w:br/>
      </w:r>
      <w:r w:rsidR="000A7257" w:rsidRPr="000A7257">
        <w:rPr>
          <w:rFonts w:ascii="Times New Roman" w:hAnsi="Times New Roman" w:cs="Times New Roman"/>
          <w:sz w:val="28"/>
          <w:szCs w:val="28"/>
        </w:rPr>
        <w:t xml:space="preserve">l1 – расстояние между ближайшим к месту пожара (головным) насосом и местом пожара. </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Число насосов: </w:t>
      </w:r>
    </w:p>
    <w:p w:rsidR="00FC3883" w:rsidRPr="00FC3883" w:rsidRDefault="000A7257" w:rsidP="00FC3883">
      <w:pPr>
        <w:jc w:val="center"/>
        <w:rPr>
          <w:rFonts w:ascii="Times New Roman" w:hAnsi="Times New Roman" w:cs="Times New Roman"/>
          <w:b/>
          <w:sz w:val="32"/>
          <w:szCs w:val="28"/>
        </w:rPr>
      </w:pPr>
      <w:r w:rsidRPr="00FC3883">
        <w:rPr>
          <w:rFonts w:ascii="Times New Roman" w:hAnsi="Times New Roman" w:cs="Times New Roman"/>
          <w:b/>
          <w:sz w:val="32"/>
          <w:szCs w:val="28"/>
        </w:rPr>
        <w:t>K = K</w:t>
      </w:r>
      <w:r w:rsidRPr="00FC3883">
        <w:rPr>
          <w:rFonts w:ascii="Times New Roman" w:hAnsi="Times New Roman" w:cs="Times New Roman"/>
          <w:b/>
          <w:sz w:val="32"/>
          <w:szCs w:val="28"/>
          <w:vertAlign w:val="subscript"/>
        </w:rPr>
        <w:t>1</w:t>
      </w:r>
      <w:r w:rsidRPr="00FC3883">
        <w:rPr>
          <w:rFonts w:ascii="Times New Roman" w:hAnsi="Times New Roman" w:cs="Times New Roman"/>
          <w:b/>
          <w:sz w:val="32"/>
          <w:szCs w:val="28"/>
        </w:rPr>
        <w:t xml:space="preserve"> + 1</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При решении задач по перекачке обычно задается расстояние между </w:t>
      </w:r>
      <w:proofErr w:type="spellStart"/>
      <w:r w:rsidRPr="000A7257">
        <w:rPr>
          <w:rFonts w:ascii="Times New Roman" w:hAnsi="Times New Roman" w:cs="Times New Roman"/>
          <w:sz w:val="28"/>
          <w:szCs w:val="28"/>
        </w:rPr>
        <w:t>водоисточником</w:t>
      </w:r>
      <w:proofErr w:type="spellEnd"/>
      <w:r w:rsidRPr="000A7257">
        <w:rPr>
          <w:rFonts w:ascii="Times New Roman" w:hAnsi="Times New Roman" w:cs="Times New Roman"/>
          <w:sz w:val="28"/>
          <w:szCs w:val="28"/>
        </w:rPr>
        <w:t xml:space="preserve"> и местом пожара L. Кроме того, необходимо знать расход воды или число пожарных стволов, которые следует подать на пожар. По принятой рукавной схеме, расчетам или данным таблиц определяют расстояние между местом пожара и головным пожарным автомобилем l1. </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Расстояние, на которое требуется </w:t>
      </w:r>
      <w:r w:rsidR="00FC3883">
        <w:rPr>
          <w:rFonts w:ascii="Times New Roman" w:hAnsi="Times New Roman" w:cs="Times New Roman"/>
          <w:sz w:val="28"/>
          <w:szCs w:val="28"/>
        </w:rPr>
        <w:t xml:space="preserve">перекачивать воду от источника </w:t>
      </w:r>
      <w:r w:rsidRPr="000A7257">
        <w:rPr>
          <w:rFonts w:ascii="Times New Roman" w:hAnsi="Times New Roman" w:cs="Times New Roman"/>
          <w:sz w:val="28"/>
          <w:szCs w:val="28"/>
        </w:rPr>
        <w:t xml:space="preserve">к головному пожарному автомобилю, определяется разностью: </w:t>
      </w:r>
    </w:p>
    <w:p w:rsidR="00FC3883" w:rsidRPr="00FC3883" w:rsidRDefault="00FC3883" w:rsidP="00FC3883">
      <w:pPr>
        <w:jc w:val="center"/>
        <w:rPr>
          <w:rFonts w:ascii="Times New Roman" w:hAnsi="Times New Roman" w:cs="Times New Roman"/>
          <w:b/>
          <w:sz w:val="32"/>
          <w:szCs w:val="28"/>
        </w:rPr>
      </w:pPr>
      <w:r w:rsidRPr="00FC3883">
        <w:rPr>
          <w:rFonts w:ascii="Times New Roman" w:hAnsi="Times New Roman" w:cs="Times New Roman"/>
          <w:b/>
          <w:sz w:val="32"/>
          <w:szCs w:val="28"/>
        </w:rPr>
        <w:lastRenderedPageBreak/>
        <w:t>L – l</w:t>
      </w:r>
      <w:r w:rsidRPr="00FC3883">
        <w:rPr>
          <w:rFonts w:ascii="Times New Roman" w:hAnsi="Times New Roman" w:cs="Times New Roman"/>
          <w:b/>
          <w:sz w:val="32"/>
          <w:szCs w:val="28"/>
          <w:vertAlign w:val="subscript"/>
        </w:rPr>
        <w:t>1</w:t>
      </w:r>
      <w:r w:rsidRPr="00FC3883">
        <w:rPr>
          <w:rFonts w:ascii="Times New Roman" w:hAnsi="Times New Roman" w:cs="Times New Roman"/>
          <w:b/>
          <w:sz w:val="32"/>
          <w:szCs w:val="28"/>
        </w:rPr>
        <w:t xml:space="preserve"> = K</w:t>
      </w:r>
      <w:r w:rsidRPr="00FC3883">
        <w:rPr>
          <w:rFonts w:ascii="Times New Roman" w:hAnsi="Times New Roman" w:cs="Times New Roman"/>
          <w:b/>
          <w:sz w:val="32"/>
          <w:szCs w:val="28"/>
          <w:vertAlign w:val="subscript"/>
        </w:rPr>
        <w:t>1</w:t>
      </w:r>
      <w:r w:rsidRPr="00FC3883">
        <w:rPr>
          <w:rFonts w:ascii="Times New Roman" w:hAnsi="Times New Roman" w:cs="Times New Roman"/>
          <w:b/>
          <w:sz w:val="32"/>
          <w:szCs w:val="28"/>
        </w:rPr>
        <w:t>l</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Для определения числа ступеней перекачки и, следовательно, числа пожарных насосов, необходимо знать расстояние между соседними основными пожарными автомобилями. Это расст</w:t>
      </w:r>
      <w:r w:rsidR="00FC3883">
        <w:rPr>
          <w:rFonts w:ascii="Times New Roman" w:hAnsi="Times New Roman" w:cs="Times New Roman"/>
          <w:sz w:val="28"/>
          <w:szCs w:val="28"/>
        </w:rPr>
        <w:t xml:space="preserve">ояние определяют в зависимости </w:t>
      </w:r>
      <w:r w:rsidRPr="000A7257">
        <w:rPr>
          <w:rFonts w:ascii="Times New Roman" w:hAnsi="Times New Roman" w:cs="Times New Roman"/>
          <w:sz w:val="28"/>
          <w:szCs w:val="28"/>
        </w:rPr>
        <w:t xml:space="preserve">от требуемого расхода воды, характеристики насосов, типов и диаметров рукавов, числа рукавных линий и перепадов высоты местности, высоты позиции стволов. </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Развиваемый насосом напор H затрачивается на преодоление разницы геометрических высот расположения осей соседних пожарных насосов </w:t>
      </w:r>
      <w:proofErr w:type="spellStart"/>
      <w:proofErr w:type="gramStart"/>
      <w:r w:rsidRPr="000A7257">
        <w:rPr>
          <w:rFonts w:ascii="Times New Roman" w:hAnsi="Times New Roman" w:cs="Times New Roman"/>
          <w:sz w:val="28"/>
          <w:szCs w:val="28"/>
        </w:rPr>
        <w:t>hr</w:t>
      </w:r>
      <w:proofErr w:type="spellEnd"/>
      <w:r w:rsidRPr="000A7257">
        <w:rPr>
          <w:rFonts w:ascii="Times New Roman" w:hAnsi="Times New Roman" w:cs="Times New Roman"/>
          <w:sz w:val="28"/>
          <w:szCs w:val="28"/>
        </w:rPr>
        <w:t xml:space="preserve">  и</w:t>
      </w:r>
      <w:proofErr w:type="gramEnd"/>
      <w:r w:rsidRPr="000A7257">
        <w:rPr>
          <w:rFonts w:ascii="Times New Roman" w:hAnsi="Times New Roman" w:cs="Times New Roman"/>
          <w:sz w:val="28"/>
          <w:szCs w:val="28"/>
        </w:rPr>
        <w:t xml:space="preserve"> потерь напора в рукавных линиях </w:t>
      </w:r>
      <w:proofErr w:type="spellStart"/>
      <w:r w:rsidRPr="000A7257">
        <w:rPr>
          <w:rFonts w:ascii="Times New Roman" w:hAnsi="Times New Roman" w:cs="Times New Roman"/>
          <w:sz w:val="28"/>
          <w:szCs w:val="28"/>
        </w:rPr>
        <w:t>hi</w:t>
      </w:r>
      <w:proofErr w:type="spellEnd"/>
      <w:r w:rsidRPr="000A7257">
        <w:rPr>
          <w:rFonts w:ascii="Times New Roman" w:hAnsi="Times New Roman" w:cs="Times New Roman"/>
          <w:sz w:val="28"/>
          <w:szCs w:val="28"/>
        </w:rPr>
        <w:t xml:space="preserve">: </w:t>
      </w:r>
    </w:p>
    <w:p w:rsidR="00FC3883" w:rsidRPr="00FC3883" w:rsidRDefault="00FC3883" w:rsidP="00FC3883">
      <w:pPr>
        <w:jc w:val="center"/>
        <w:rPr>
          <w:rFonts w:ascii="Times New Roman" w:hAnsi="Times New Roman" w:cs="Times New Roman"/>
          <w:b/>
          <w:sz w:val="32"/>
          <w:szCs w:val="28"/>
        </w:rPr>
      </w:pPr>
      <w:r w:rsidRPr="00FC3883">
        <w:rPr>
          <w:rFonts w:ascii="Times New Roman" w:hAnsi="Times New Roman" w:cs="Times New Roman"/>
          <w:b/>
          <w:sz w:val="32"/>
          <w:szCs w:val="28"/>
        </w:rPr>
        <w:t xml:space="preserve">H = </w:t>
      </w:r>
      <w:proofErr w:type="spellStart"/>
      <w:r w:rsidRPr="00FC3883">
        <w:rPr>
          <w:rFonts w:ascii="Times New Roman" w:hAnsi="Times New Roman" w:cs="Times New Roman"/>
          <w:b/>
          <w:sz w:val="32"/>
          <w:szCs w:val="28"/>
        </w:rPr>
        <w:t>h</w:t>
      </w:r>
      <w:r w:rsidRPr="00FC3883">
        <w:rPr>
          <w:rFonts w:ascii="Times New Roman" w:hAnsi="Times New Roman" w:cs="Times New Roman"/>
          <w:b/>
          <w:sz w:val="32"/>
          <w:szCs w:val="28"/>
          <w:vertAlign w:val="subscript"/>
        </w:rPr>
        <w:t>r</w:t>
      </w:r>
      <w:proofErr w:type="spellEnd"/>
      <w:r w:rsidRPr="00FC3883">
        <w:rPr>
          <w:rFonts w:ascii="Times New Roman" w:hAnsi="Times New Roman" w:cs="Times New Roman"/>
          <w:b/>
          <w:sz w:val="32"/>
          <w:szCs w:val="28"/>
        </w:rPr>
        <w:t xml:space="preserve"> + </w:t>
      </w:r>
      <w:proofErr w:type="spellStart"/>
      <w:r w:rsidRPr="00FC3883">
        <w:rPr>
          <w:rFonts w:ascii="Times New Roman" w:hAnsi="Times New Roman" w:cs="Times New Roman"/>
          <w:b/>
          <w:sz w:val="32"/>
          <w:szCs w:val="28"/>
        </w:rPr>
        <w:t>h</w:t>
      </w:r>
      <w:r w:rsidRPr="00FC3883">
        <w:rPr>
          <w:rFonts w:ascii="Times New Roman" w:hAnsi="Times New Roman" w:cs="Times New Roman"/>
          <w:b/>
          <w:sz w:val="32"/>
          <w:szCs w:val="28"/>
          <w:vertAlign w:val="subscript"/>
        </w:rPr>
        <w:t>i</w:t>
      </w:r>
      <w:proofErr w:type="spellEnd"/>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Так как характеристика насоса известна и разница геометрических высот задана (исходя из местных условий), следовательно, известны развиваемый напор и разница геометрических высот. Отсюда, напор, который может быть затрачен на преодоление потерь напора в рукавных линиях, равен: </w:t>
      </w:r>
    </w:p>
    <w:p w:rsidR="00FC3883" w:rsidRPr="00C024A0" w:rsidRDefault="00FC3883" w:rsidP="00FC3883">
      <w:pPr>
        <w:jc w:val="center"/>
        <w:rPr>
          <w:rFonts w:ascii="Times New Roman" w:hAnsi="Times New Roman" w:cs="Times New Roman"/>
          <w:b/>
          <w:sz w:val="32"/>
          <w:szCs w:val="28"/>
        </w:rPr>
      </w:pP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i</w:t>
      </w:r>
      <w:proofErr w:type="spellEnd"/>
      <w:r w:rsidRPr="00C024A0">
        <w:rPr>
          <w:rFonts w:ascii="Times New Roman" w:hAnsi="Times New Roman" w:cs="Times New Roman"/>
          <w:b/>
          <w:sz w:val="32"/>
          <w:szCs w:val="28"/>
        </w:rPr>
        <w:t xml:space="preserve"> = H – </w:t>
      </w: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r</w:t>
      </w:r>
      <w:proofErr w:type="spellEnd"/>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Из этого значения следует вычесть запасной напор </w:t>
      </w:r>
      <w:proofErr w:type="spellStart"/>
      <w:r w:rsidRPr="000A7257">
        <w:rPr>
          <w:rFonts w:ascii="Times New Roman" w:hAnsi="Times New Roman" w:cs="Times New Roman"/>
          <w:sz w:val="28"/>
          <w:szCs w:val="28"/>
        </w:rPr>
        <w:t>hз</w:t>
      </w:r>
      <w:proofErr w:type="spellEnd"/>
      <w:r w:rsidRPr="000A7257">
        <w:rPr>
          <w:rFonts w:ascii="Times New Roman" w:hAnsi="Times New Roman" w:cs="Times New Roman"/>
          <w:sz w:val="28"/>
          <w:szCs w:val="28"/>
        </w:rPr>
        <w:t xml:space="preserve">, гарантирующий надежность работы всей системы перекачки, тогда </w:t>
      </w:r>
    </w:p>
    <w:p w:rsidR="00FC3883" w:rsidRPr="00C024A0" w:rsidRDefault="00FC3883" w:rsidP="00FC3883">
      <w:pPr>
        <w:jc w:val="center"/>
        <w:rPr>
          <w:rFonts w:ascii="Times New Roman" w:hAnsi="Times New Roman" w:cs="Times New Roman"/>
          <w:b/>
          <w:sz w:val="32"/>
          <w:szCs w:val="28"/>
        </w:rPr>
      </w:pP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i</w:t>
      </w:r>
      <w:proofErr w:type="spellEnd"/>
      <w:r w:rsidRPr="00C024A0">
        <w:rPr>
          <w:rFonts w:ascii="Times New Roman" w:hAnsi="Times New Roman" w:cs="Times New Roman"/>
          <w:b/>
          <w:sz w:val="32"/>
          <w:szCs w:val="28"/>
        </w:rPr>
        <w:t xml:space="preserve"> = H – </w:t>
      </w: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r</w:t>
      </w:r>
      <w:proofErr w:type="spellEnd"/>
      <w:r w:rsidRPr="00C024A0">
        <w:rPr>
          <w:rFonts w:ascii="Times New Roman" w:hAnsi="Times New Roman" w:cs="Times New Roman"/>
          <w:b/>
          <w:sz w:val="32"/>
          <w:szCs w:val="28"/>
          <w:vertAlign w:val="subscript"/>
        </w:rPr>
        <w:t xml:space="preserve"> </w:t>
      </w:r>
      <w:r w:rsidRPr="00C024A0">
        <w:rPr>
          <w:rFonts w:ascii="Times New Roman" w:hAnsi="Times New Roman" w:cs="Times New Roman"/>
          <w:b/>
          <w:sz w:val="32"/>
          <w:szCs w:val="28"/>
        </w:rPr>
        <w:t xml:space="preserve">– </w:t>
      </w: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з</w:t>
      </w:r>
      <w:proofErr w:type="spellEnd"/>
    </w:p>
    <w:p w:rsidR="00FC3883" w:rsidRDefault="000A7257" w:rsidP="000A7257">
      <w:pPr>
        <w:jc w:val="both"/>
        <w:rPr>
          <w:rFonts w:ascii="Times New Roman" w:hAnsi="Times New Roman" w:cs="Times New Roman"/>
          <w:sz w:val="28"/>
          <w:szCs w:val="28"/>
        </w:rPr>
      </w:pPr>
      <w:proofErr w:type="spellStart"/>
      <w:r w:rsidRPr="000A7257">
        <w:rPr>
          <w:rFonts w:ascii="Times New Roman" w:hAnsi="Times New Roman" w:cs="Times New Roman"/>
          <w:sz w:val="28"/>
          <w:szCs w:val="28"/>
        </w:rPr>
        <w:t>hз</w:t>
      </w:r>
      <w:proofErr w:type="spellEnd"/>
      <w:r w:rsidRPr="000A7257">
        <w:rPr>
          <w:rFonts w:ascii="Times New Roman" w:hAnsi="Times New Roman" w:cs="Times New Roman"/>
          <w:sz w:val="28"/>
          <w:szCs w:val="28"/>
        </w:rPr>
        <w:t xml:space="preserve">, как отмечалось выше, равен примерно 10 м вод. ст. Потери напора </w:t>
      </w:r>
      <w:proofErr w:type="spellStart"/>
      <w:r w:rsidRPr="000A7257">
        <w:rPr>
          <w:rFonts w:ascii="Times New Roman" w:hAnsi="Times New Roman" w:cs="Times New Roman"/>
          <w:sz w:val="28"/>
          <w:szCs w:val="28"/>
        </w:rPr>
        <w:t>hi</w:t>
      </w:r>
      <w:proofErr w:type="spellEnd"/>
      <w:r w:rsidRPr="000A7257">
        <w:rPr>
          <w:rFonts w:ascii="Times New Roman" w:hAnsi="Times New Roman" w:cs="Times New Roman"/>
          <w:sz w:val="28"/>
          <w:szCs w:val="28"/>
        </w:rPr>
        <w:t xml:space="preserve"> по длине рукавной линии определяют по формуле: </w:t>
      </w:r>
    </w:p>
    <w:p w:rsidR="00FC3883" w:rsidRPr="00C024A0" w:rsidRDefault="00C024A0" w:rsidP="00C024A0">
      <w:pPr>
        <w:jc w:val="center"/>
        <w:rPr>
          <w:rFonts w:ascii="Times New Roman" w:hAnsi="Times New Roman" w:cs="Times New Roman"/>
          <w:b/>
          <w:sz w:val="32"/>
          <w:szCs w:val="28"/>
        </w:rPr>
      </w:pP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i</w:t>
      </w:r>
      <w:proofErr w:type="spellEnd"/>
      <w:r w:rsidRPr="00C024A0">
        <w:rPr>
          <w:rFonts w:ascii="Times New Roman" w:hAnsi="Times New Roman" w:cs="Times New Roman"/>
          <w:b/>
          <w:sz w:val="32"/>
          <w:szCs w:val="28"/>
        </w:rPr>
        <w:t xml:space="preserve"> = nSQ</w:t>
      </w:r>
      <w:r w:rsidRPr="00C024A0">
        <w:rPr>
          <w:rFonts w:ascii="Times New Roman" w:hAnsi="Times New Roman" w:cs="Times New Roman"/>
          <w:b/>
          <w:sz w:val="32"/>
          <w:szCs w:val="28"/>
          <w:vertAlign w:val="superscript"/>
        </w:rPr>
        <w:t>2</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где n – число рукавов в одной рукавной линии, прокладываемых между соседними пожарными автомобилями;       </w:t>
      </w:r>
      <w:r w:rsidR="00FC3883">
        <w:rPr>
          <w:rFonts w:ascii="Times New Roman" w:hAnsi="Times New Roman" w:cs="Times New Roman"/>
          <w:sz w:val="28"/>
          <w:szCs w:val="28"/>
        </w:rPr>
        <w:br/>
      </w:r>
      <w:r w:rsidRPr="000A7257">
        <w:rPr>
          <w:rFonts w:ascii="Times New Roman" w:hAnsi="Times New Roman" w:cs="Times New Roman"/>
          <w:sz w:val="28"/>
          <w:szCs w:val="28"/>
        </w:rPr>
        <w:t xml:space="preserve">S – сопротивление одного рукава длиной 20 м, (с/л)2м. </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Отсюда, число рукавов, прокладываемых между соседними пожарными автомобилями, будет равно: </w:t>
      </w:r>
    </w:p>
    <w:p w:rsidR="00FC3883" w:rsidRPr="00C024A0" w:rsidRDefault="00C024A0" w:rsidP="00C024A0">
      <w:pPr>
        <w:jc w:val="center"/>
        <w:rPr>
          <w:rFonts w:ascii="Times New Roman" w:hAnsi="Times New Roman" w:cs="Times New Roman"/>
          <w:b/>
          <w:sz w:val="32"/>
          <w:szCs w:val="28"/>
        </w:rPr>
      </w:pPr>
      <w:r w:rsidRPr="00C024A0">
        <w:rPr>
          <w:rFonts w:ascii="Times New Roman" w:hAnsi="Times New Roman" w:cs="Times New Roman"/>
          <w:b/>
          <w:sz w:val="32"/>
          <w:szCs w:val="28"/>
        </w:rPr>
        <w:t xml:space="preserve">n = </w:t>
      </w: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i</w:t>
      </w:r>
      <w:proofErr w:type="spellEnd"/>
      <w:r w:rsidRPr="00C024A0">
        <w:rPr>
          <w:rFonts w:ascii="Times New Roman" w:hAnsi="Times New Roman" w:cs="Times New Roman"/>
          <w:b/>
          <w:sz w:val="32"/>
          <w:szCs w:val="28"/>
        </w:rPr>
        <w:t xml:space="preserve"> / (SQ</w:t>
      </w:r>
      <w:r w:rsidRPr="00C024A0">
        <w:rPr>
          <w:rFonts w:ascii="Times New Roman" w:hAnsi="Times New Roman" w:cs="Times New Roman"/>
          <w:b/>
          <w:sz w:val="32"/>
          <w:szCs w:val="28"/>
          <w:vertAlign w:val="superscript"/>
        </w:rPr>
        <w:t>2</w:t>
      </w:r>
      <w:r w:rsidRPr="00C024A0">
        <w:rPr>
          <w:rFonts w:ascii="Times New Roman" w:hAnsi="Times New Roman" w:cs="Times New Roman"/>
          <w:b/>
          <w:sz w:val="32"/>
          <w:szCs w:val="28"/>
        </w:rPr>
        <w:t>)</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Эта формула справедлива для прокладки между насосами пожарных автомобилей по одной рукавной линии. При перекачке воды по двум параллельным линиям одинакового диаметра и длины, по каждой из них обеспечен половинный расход воды. Следовательно, потери напора в этом случае </w:t>
      </w:r>
    </w:p>
    <w:p w:rsidR="00FC3883" w:rsidRPr="00C024A0" w:rsidRDefault="00C024A0" w:rsidP="00C024A0">
      <w:pPr>
        <w:jc w:val="center"/>
        <w:rPr>
          <w:rFonts w:ascii="Times New Roman" w:hAnsi="Times New Roman" w:cs="Times New Roman"/>
          <w:b/>
          <w:sz w:val="32"/>
          <w:szCs w:val="28"/>
        </w:rPr>
      </w:pPr>
      <w:proofErr w:type="spellStart"/>
      <w:r w:rsidRPr="00C024A0">
        <w:rPr>
          <w:rFonts w:ascii="Times New Roman" w:hAnsi="Times New Roman" w:cs="Times New Roman"/>
          <w:b/>
          <w:sz w:val="32"/>
          <w:szCs w:val="28"/>
        </w:rPr>
        <w:t>h</w:t>
      </w:r>
      <w:r w:rsidRPr="00C024A0">
        <w:rPr>
          <w:rFonts w:ascii="Times New Roman" w:hAnsi="Times New Roman" w:cs="Times New Roman"/>
          <w:b/>
          <w:sz w:val="32"/>
          <w:szCs w:val="28"/>
          <w:vertAlign w:val="subscript"/>
        </w:rPr>
        <w:t>i</w:t>
      </w:r>
      <w:proofErr w:type="spellEnd"/>
      <w:r w:rsidRPr="00C024A0">
        <w:rPr>
          <w:rFonts w:ascii="Times New Roman" w:hAnsi="Times New Roman" w:cs="Times New Roman"/>
          <w:b/>
          <w:sz w:val="32"/>
          <w:szCs w:val="28"/>
          <w:vertAlign w:val="subscript"/>
        </w:rPr>
        <w:t xml:space="preserve"> </w:t>
      </w:r>
      <w:r w:rsidRPr="00C024A0">
        <w:rPr>
          <w:rFonts w:ascii="Times New Roman" w:hAnsi="Times New Roman" w:cs="Times New Roman"/>
          <w:b/>
          <w:sz w:val="32"/>
          <w:szCs w:val="28"/>
        </w:rPr>
        <w:t xml:space="preserve">= </w:t>
      </w:r>
      <w:proofErr w:type="spellStart"/>
      <w:r w:rsidRPr="00C024A0">
        <w:rPr>
          <w:rFonts w:ascii="Times New Roman" w:hAnsi="Times New Roman" w:cs="Times New Roman"/>
          <w:b/>
          <w:sz w:val="32"/>
          <w:szCs w:val="28"/>
        </w:rPr>
        <w:t>nS</w:t>
      </w:r>
      <w:proofErr w:type="spellEnd"/>
      <w:r w:rsidRPr="00C024A0">
        <w:rPr>
          <w:rFonts w:ascii="Times New Roman" w:hAnsi="Times New Roman" w:cs="Times New Roman"/>
          <w:b/>
          <w:sz w:val="32"/>
          <w:szCs w:val="28"/>
        </w:rPr>
        <w:t xml:space="preserve"> / (Q / 2)</w:t>
      </w:r>
      <w:r w:rsidRPr="00C024A0">
        <w:rPr>
          <w:rFonts w:ascii="Times New Roman" w:hAnsi="Times New Roman" w:cs="Times New Roman"/>
          <w:b/>
          <w:sz w:val="32"/>
          <w:szCs w:val="28"/>
          <w:vertAlign w:val="superscript"/>
        </w:rPr>
        <w:t>2</w:t>
      </w:r>
    </w:p>
    <w:p w:rsidR="00C024A0"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lastRenderedPageBreak/>
        <w:t xml:space="preserve">откуда: </w:t>
      </w:r>
    </w:p>
    <w:p w:rsidR="00FC3883" w:rsidRPr="00C024A0" w:rsidRDefault="00C024A0" w:rsidP="00C024A0">
      <w:pPr>
        <w:jc w:val="center"/>
        <w:rPr>
          <w:rFonts w:ascii="Times New Roman" w:hAnsi="Times New Roman" w:cs="Times New Roman"/>
          <w:b/>
          <w:sz w:val="32"/>
          <w:szCs w:val="28"/>
        </w:rPr>
      </w:pPr>
      <w:r w:rsidRPr="00C024A0">
        <w:rPr>
          <w:rFonts w:ascii="Times New Roman" w:hAnsi="Times New Roman" w:cs="Times New Roman"/>
          <w:b/>
          <w:sz w:val="32"/>
          <w:szCs w:val="28"/>
        </w:rPr>
        <w:t>n = 4h</w:t>
      </w:r>
      <w:r w:rsidRPr="00C024A0">
        <w:rPr>
          <w:rFonts w:ascii="Times New Roman" w:hAnsi="Times New Roman" w:cs="Times New Roman"/>
          <w:b/>
          <w:sz w:val="32"/>
          <w:szCs w:val="28"/>
          <w:vertAlign w:val="subscript"/>
        </w:rPr>
        <w:t xml:space="preserve">i </w:t>
      </w:r>
      <w:r w:rsidRPr="00C024A0">
        <w:rPr>
          <w:rFonts w:ascii="Times New Roman" w:hAnsi="Times New Roman" w:cs="Times New Roman"/>
          <w:b/>
          <w:sz w:val="32"/>
          <w:szCs w:val="28"/>
        </w:rPr>
        <w:t>/ (SQ</w:t>
      </w:r>
      <w:r w:rsidRPr="00C024A0">
        <w:rPr>
          <w:rFonts w:ascii="Times New Roman" w:hAnsi="Times New Roman" w:cs="Times New Roman"/>
          <w:b/>
          <w:sz w:val="32"/>
          <w:szCs w:val="28"/>
          <w:vertAlign w:val="superscript"/>
        </w:rPr>
        <w:t>2</w:t>
      </w:r>
      <w:r w:rsidRPr="00C024A0">
        <w:rPr>
          <w:rFonts w:ascii="Times New Roman" w:hAnsi="Times New Roman" w:cs="Times New Roman"/>
          <w:b/>
          <w:sz w:val="32"/>
          <w:szCs w:val="28"/>
        </w:rPr>
        <w:t>)</w:t>
      </w:r>
    </w:p>
    <w:p w:rsidR="00FC3883"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Расстояние между соседними пожарными автомобилями в случае перекачки воды по двум параллельным рукавным линиям в 4 раза больше, чем при перекачке воды по одной линии.  При перекачке через промежуточную емкость все гидравлические расчеты, приведенные выше, справедливы, за исключен</w:t>
      </w:r>
      <w:r w:rsidR="00FC3883">
        <w:rPr>
          <w:rFonts w:ascii="Times New Roman" w:hAnsi="Times New Roman" w:cs="Times New Roman"/>
          <w:sz w:val="28"/>
          <w:szCs w:val="28"/>
        </w:rPr>
        <w:t xml:space="preserve">ием того, что напор </w:t>
      </w:r>
      <w:r w:rsidRPr="000A7257">
        <w:rPr>
          <w:rFonts w:ascii="Times New Roman" w:hAnsi="Times New Roman" w:cs="Times New Roman"/>
          <w:sz w:val="28"/>
          <w:szCs w:val="28"/>
        </w:rPr>
        <w:t xml:space="preserve">в конце рукавной линии </w:t>
      </w:r>
      <w:proofErr w:type="spellStart"/>
      <w:r w:rsidRPr="000A7257">
        <w:rPr>
          <w:rFonts w:ascii="Times New Roman" w:hAnsi="Times New Roman" w:cs="Times New Roman"/>
          <w:sz w:val="28"/>
          <w:szCs w:val="28"/>
        </w:rPr>
        <w:t>h</w:t>
      </w:r>
      <w:r w:rsidRPr="00FC3883">
        <w:rPr>
          <w:rFonts w:ascii="Times New Roman" w:hAnsi="Times New Roman" w:cs="Times New Roman"/>
          <w:sz w:val="28"/>
          <w:szCs w:val="28"/>
          <w:vertAlign w:val="subscript"/>
        </w:rPr>
        <w:t>з</w:t>
      </w:r>
      <w:proofErr w:type="spellEnd"/>
      <w:r w:rsidRPr="000A7257">
        <w:rPr>
          <w:rFonts w:ascii="Times New Roman" w:hAnsi="Times New Roman" w:cs="Times New Roman"/>
          <w:sz w:val="28"/>
          <w:szCs w:val="28"/>
        </w:rPr>
        <w:t xml:space="preserve"> в данном случае не учитывается, так как вода поступает в промежуточную емкость или в бак автоцистерны на излив, только при этом учитывается высота расположения горловины </w:t>
      </w:r>
      <w:proofErr w:type="spellStart"/>
      <w:r w:rsidRPr="000A7257">
        <w:rPr>
          <w:rFonts w:ascii="Times New Roman" w:hAnsi="Times New Roman" w:cs="Times New Roman"/>
          <w:sz w:val="28"/>
          <w:szCs w:val="28"/>
        </w:rPr>
        <w:t>в</w:t>
      </w:r>
      <w:r w:rsidR="00FC3883">
        <w:rPr>
          <w:rFonts w:ascii="Times New Roman" w:hAnsi="Times New Roman" w:cs="Times New Roman"/>
          <w:sz w:val="28"/>
          <w:szCs w:val="28"/>
        </w:rPr>
        <w:t>одобака</w:t>
      </w:r>
      <w:proofErr w:type="spellEnd"/>
      <w:r w:rsidR="00FC3883">
        <w:rPr>
          <w:rFonts w:ascii="Times New Roman" w:hAnsi="Times New Roman" w:cs="Times New Roman"/>
          <w:sz w:val="28"/>
          <w:szCs w:val="28"/>
        </w:rPr>
        <w:t xml:space="preserve"> пожарной автоцистерны. </w:t>
      </w:r>
    </w:p>
    <w:p w:rsidR="00C024A0"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Начальн</w:t>
      </w:r>
      <w:r w:rsidR="00C024A0">
        <w:rPr>
          <w:rFonts w:ascii="Times New Roman" w:hAnsi="Times New Roman" w:cs="Times New Roman"/>
          <w:sz w:val="28"/>
          <w:szCs w:val="28"/>
        </w:rPr>
        <w:t>ик тыла, организующий подачу огнетушащих веществ</w:t>
      </w:r>
      <w:r w:rsidRPr="000A7257">
        <w:rPr>
          <w:rFonts w:ascii="Times New Roman" w:hAnsi="Times New Roman" w:cs="Times New Roman"/>
          <w:sz w:val="28"/>
          <w:szCs w:val="28"/>
        </w:rPr>
        <w:t xml:space="preserve"> перекачкой, должен помнить важное правило: при дефиците времени и трудности осуществления ориентировочных расчетов или если не хватает рукавов для прокладки второй магистральной линии, лучше немного завысить число ступеней перекачки. </w:t>
      </w:r>
    </w:p>
    <w:p w:rsidR="00C024A0"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Когда вода будет подана, в процессе тушения можно внести поправки и лишние ступени перекачки (пожарные машины) снять, направить их на другие участки или проложить за это время вторую магистральную линию.  </w:t>
      </w:r>
    </w:p>
    <w:p w:rsidR="00C024A0"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Все расчеты по перекачке воды пожарными автомобилями, при сложном рельефе местности и больших расстояниях до </w:t>
      </w:r>
      <w:proofErr w:type="spellStart"/>
      <w:r w:rsidRPr="000A7257">
        <w:rPr>
          <w:rFonts w:ascii="Times New Roman" w:hAnsi="Times New Roman" w:cs="Times New Roman"/>
          <w:sz w:val="28"/>
          <w:szCs w:val="28"/>
        </w:rPr>
        <w:t>водоисточников</w:t>
      </w:r>
      <w:proofErr w:type="spellEnd"/>
      <w:r w:rsidRPr="000A7257">
        <w:rPr>
          <w:rFonts w:ascii="Times New Roman" w:hAnsi="Times New Roman" w:cs="Times New Roman"/>
          <w:sz w:val="28"/>
          <w:szCs w:val="28"/>
        </w:rPr>
        <w:t xml:space="preserve">, необходимо проводить заранее. Для этого в гарнизоне на плане должны быть обозначены районы с недостаточным водоснабжением и безводные участки и разработаны меры по подаче воды при пожарах в этих районах.  При этом необходимо обосновать целесообразность организации перекачки для данного участка городской застройки. </w:t>
      </w:r>
    </w:p>
    <w:p w:rsidR="000A7257" w:rsidRDefault="000A7257" w:rsidP="000A7257">
      <w:pPr>
        <w:jc w:val="both"/>
        <w:rPr>
          <w:rFonts w:ascii="Times New Roman" w:hAnsi="Times New Roman" w:cs="Times New Roman"/>
          <w:sz w:val="28"/>
          <w:szCs w:val="28"/>
        </w:rPr>
      </w:pPr>
      <w:r w:rsidRPr="000A7257">
        <w:rPr>
          <w:rFonts w:ascii="Times New Roman" w:hAnsi="Times New Roman" w:cs="Times New Roman"/>
          <w:sz w:val="28"/>
          <w:szCs w:val="28"/>
        </w:rPr>
        <w:t xml:space="preserve">Если застройка характерна зданиями IV–V степеней огнестойкости, а </w:t>
      </w:r>
      <w:proofErr w:type="spellStart"/>
      <w:r w:rsidRPr="000A7257">
        <w:rPr>
          <w:rFonts w:ascii="Times New Roman" w:hAnsi="Times New Roman" w:cs="Times New Roman"/>
          <w:sz w:val="28"/>
          <w:szCs w:val="28"/>
        </w:rPr>
        <w:t>водоисточники</w:t>
      </w:r>
      <w:proofErr w:type="spellEnd"/>
      <w:r w:rsidRPr="000A7257">
        <w:rPr>
          <w:rFonts w:ascii="Times New Roman" w:hAnsi="Times New Roman" w:cs="Times New Roman"/>
          <w:sz w:val="28"/>
          <w:szCs w:val="28"/>
        </w:rPr>
        <w:t xml:space="preserve"> находятся на очень большом расстоянии, то время, затраченное на прокладку рукавных линий, будет слишком большим, а пожар скоротечным. В таком случае лучше осуществить подвоз воды автоцистернами с параллельной организацией перекачки, причем подвоз должен быть организован первым.</w:t>
      </w:r>
    </w:p>
    <w:p w:rsidR="00C024A0" w:rsidRPr="00C024A0" w:rsidRDefault="00C024A0" w:rsidP="00C024A0">
      <w:pPr>
        <w:jc w:val="center"/>
        <w:rPr>
          <w:rFonts w:ascii="Times New Roman" w:hAnsi="Times New Roman" w:cs="Times New Roman"/>
          <w:b/>
          <w:sz w:val="28"/>
          <w:szCs w:val="28"/>
          <w:u w:val="single"/>
        </w:rPr>
      </w:pPr>
      <w:r w:rsidRPr="00C024A0">
        <w:rPr>
          <w:rFonts w:ascii="Times New Roman" w:hAnsi="Times New Roman" w:cs="Times New Roman"/>
          <w:b/>
          <w:sz w:val="32"/>
          <w:szCs w:val="28"/>
          <w:u w:val="single"/>
        </w:rPr>
        <w:t>Подвоз воды автоцистернами</w:t>
      </w:r>
    </w:p>
    <w:p w:rsidR="00C024A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Подвоз воды осуществляется при у</w:t>
      </w:r>
      <w:r>
        <w:rPr>
          <w:rFonts w:ascii="Times New Roman" w:hAnsi="Times New Roman" w:cs="Times New Roman"/>
          <w:sz w:val="28"/>
          <w:szCs w:val="28"/>
        </w:rPr>
        <w:t xml:space="preserve">даленности </w:t>
      </w:r>
      <w:proofErr w:type="spellStart"/>
      <w:r>
        <w:rPr>
          <w:rFonts w:ascii="Times New Roman" w:hAnsi="Times New Roman" w:cs="Times New Roman"/>
          <w:sz w:val="28"/>
          <w:szCs w:val="28"/>
        </w:rPr>
        <w:t>водоисточника</w:t>
      </w:r>
      <w:proofErr w:type="spellEnd"/>
      <w:r>
        <w:rPr>
          <w:rFonts w:ascii="Times New Roman" w:hAnsi="Times New Roman" w:cs="Times New Roman"/>
          <w:sz w:val="28"/>
          <w:szCs w:val="28"/>
        </w:rPr>
        <w:t xml:space="preserve"> более </w:t>
      </w:r>
      <w:r w:rsidRPr="00C024A0">
        <w:rPr>
          <w:rFonts w:ascii="Times New Roman" w:hAnsi="Times New Roman" w:cs="Times New Roman"/>
          <w:sz w:val="28"/>
          <w:szCs w:val="28"/>
        </w:rPr>
        <w:t xml:space="preserve">2 км, а также если имеются сложности в заборе воды при отсутствии технических средств, позволяющих забрать воду в неблагоприятных условиях. </w:t>
      </w:r>
    </w:p>
    <w:p w:rsidR="00C024A0" w:rsidRDefault="00C024A0" w:rsidP="00C024A0">
      <w:pPr>
        <w:jc w:val="both"/>
        <w:rPr>
          <w:rFonts w:ascii="Times New Roman" w:hAnsi="Times New Roman" w:cs="Times New Roman"/>
          <w:sz w:val="28"/>
          <w:szCs w:val="28"/>
        </w:rPr>
      </w:pPr>
      <w:r w:rsidRPr="00A6781C">
        <w:rPr>
          <w:rFonts w:ascii="Times New Roman" w:hAnsi="Times New Roman" w:cs="Times New Roman"/>
          <w:b/>
          <w:sz w:val="28"/>
          <w:szCs w:val="28"/>
        </w:rPr>
        <w:t>При принятии решения по доставке и подаче огнетушащих веществ с помощью подвоза необходимо</w:t>
      </w:r>
      <w:r w:rsidRPr="00C024A0">
        <w:rPr>
          <w:rFonts w:ascii="Times New Roman" w:hAnsi="Times New Roman" w:cs="Times New Roman"/>
          <w:sz w:val="28"/>
          <w:szCs w:val="28"/>
        </w:rPr>
        <w:t xml:space="preserve">:  </w:t>
      </w:r>
    </w:p>
    <w:p w:rsidR="00C024A0" w:rsidRPr="00A6781C" w:rsidRDefault="00C024A0" w:rsidP="00A6781C">
      <w:pPr>
        <w:pStyle w:val="a3"/>
        <w:numPr>
          <w:ilvl w:val="0"/>
          <w:numId w:val="25"/>
        </w:numPr>
        <w:ind w:left="426"/>
        <w:jc w:val="both"/>
        <w:rPr>
          <w:rFonts w:ascii="Times New Roman" w:hAnsi="Times New Roman" w:cs="Times New Roman"/>
          <w:sz w:val="28"/>
          <w:szCs w:val="28"/>
        </w:rPr>
      </w:pPr>
      <w:r w:rsidRPr="00A6781C">
        <w:rPr>
          <w:rFonts w:ascii="Times New Roman" w:hAnsi="Times New Roman" w:cs="Times New Roman"/>
          <w:sz w:val="28"/>
          <w:szCs w:val="28"/>
        </w:rPr>
        <w:lastRenderedPageBreak/>
        <w:t xml:space="preserve">рассчитать и сосредоточить необходимое количество автоцистерн (АЦ), </w:t>
      </w:r>
    </w:p>
    <w:p w:rsidR="00A6781C" w:rsidRPr="00A6781C" w:rsidRDefault="00C024A0" w:rsidP="00A6781C">
      <w:pPr>
        <w:pStyle w:val="a3"/>
        <w:numPr>
          <w:ilvl w:val="0"/>
          <w:numId w:val="25"/>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создать у </w:t>
      </w:r>
      <w:proofErr w:type="spellStart"/>
      <w:r w:rsidRPr="00A6781C">
        <w:rPr>
          <w:rFonts w:ascii="Times New Roman" w:hAnsi="Times New Roman" w:cs="Times New Roman"/>
          <w:sz w:val="28"/>
          <w:szCs w:val="28"/>
        </w:rPr>
        <w:t>водоисточника</w:t>
      </w:r>
      <w:proofErr w:type="spellEnd"/>
      <w:r w:rsidRPr="00A6781C">
        <w:rPr>
          <w:rFonts w:ascii="Times New Roman" w:hAnsi="Times New Roman" w:cs="Times New Roman"/>
          <w:sz w:val="28"/>
          <w:szCs w:val="28"/>
        </w:rPr>
        <w:t xml:space="preserve"> пункт заправки автоцистерн, </w:t>
      </w:r>
    </w:p>
    <w:p w:rsidR="00A6781C" w:rsidRPr="00A6781C" w:rsidRDefault="00C024A0" w:rsidP="00A6781C">
      <w:pPr>
        <w:pStyle w:val="a3"/>
        <w:numPr>
          <w:ilvl w:val="0"/>
          <w:numId w:val="25"/>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создать у места пожара пункт расхода воды, </w:t>
      </w:r>
    </w:p>
    <w:p w:rsidR="00A6781C" w:rsidRPr="00A6781C" w:rsidRDefault="00C024A0" w:rsidP="00A6781C">
      <w:pPr>
        <w:pStyle w:val="a3"/>
        <w:numPr>
          <w:ilvl w:val="0"/>
          <w:numId w:val="25"/>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определить оптимальные варианты заправки цистерн и подачи воды, </w:t>
      </w:r>
    </w:p>
    <w:p w:rsidR="00A6781C" w:rsidRPr="00A6781C" w:rsidRDefault="00C024A0" w:rsidP="00A6781C">
      <w:pPr>
        <w:pStyle w:val="a3"/>
        <w:numPr>
          <w:ilvl w:val="0"/>
          <w:numId w:val="25"/>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назначить ответственных лиц за работу на организуемых пунктах. </w:t>
      </w:r>
    </w:p>
    <w:p w:rsidR="00A6781C"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Схемы заправки пожарных автоцистерн или приспособленной техники могут быть различны. </w:t>
      </w:r>
    </w:p>
    <w:p w:rsidR="00A6781C" w:rsidRDefault="00C024A0" w:rsidP="00C024A0">
      <w:pPr>
        <w:jc w:val="both"/>
        <w:rPr>
          <w:rFonts w:ascii="Times New Roman" w:hAnsi="Times New Roman" w:cs="Times New Roman"/>
          <w:sz w:val="28"/>
          <w:szCs w:val="28"/>
        </w:rPr>
      </w:pPr>
      <w:r w:rsidRPr="00A6781C">
        <w:rPr>
          <w:rFonts w:ascii="Times New Roman" w:hAnsi="Times New Roman" w:cs="Times New Roman"/>
          <w:b/>
          <w:sz w:val="28"/>
          <w:szCs w:val="28"/>
        </w:rPr>
        <w:t>Наиболее распространенными являются</w:t>
      </w:r>
      <w:r w:rsidRPr="00C024A0">
        <w:rPr>
          <w:rFonts w:ascii="Times New Roman" w:hAnsi="Times New Roman" w:cs="Times New Roman"/>
          <w:sz w:val="28"/>
          <w:szCs w:val="28"/>
        </w:rPr>
        <w:t xml:space="preserve">:  </w:t>
      </w:r>
    </w:p>
    <w:p w:rsidR="00A6781C" w:rsidRPr="00A6781C" w:rsidRDefault="00C024A0" w:rsidP="00A6781C">
      <w:pPr>
        <w:pStyle w:val="a3"/>
        <w:numPr>
          <w:ilvl w:val="0"/>
          <w:numId w:val="26"/>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самостоятельный забор воды пожарной машиной;  </w:t>
      </w:r>
    </w:p>
    <w:p w:rsidR="00A6781C" w:rsidRPr="00A6781C" w:rsidRDefault="00C024A0" w:rsidP="00A6781C">
      <w:pPr>
        <w:pStyle w:val="a3"/>
        <w:numPr>
          <w:ilvl w:val="0"/>
          <w:numId w:val="26"/>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заправка емкости автоцистерны насосом пожарного автомобиля, пожарной мотопомпы заливкой или с помощью гидроэлеватора.  </w:t>
      </w:r>
    </w:p>
    <w:p w:rsidR="00A6781C" w:rsidRDefault="00C024A0" w:rsidP="00C024A0">
      <w:pPr>
        <w:jc w:val="both"/>
        <w:rPr>
          <w:rFonts w:ascii="Times New Roman" w:hAnsi="Times New Roman" w:cs="Times New Roman"/>
          <w:sz w:val="28"/>
          <w:szCs w:val="28"/>
        </w:rPr>
      </w:pPr>
      <w:r w:rsidRPr="00A6781C">
        <w:rPr>
          <w:rFonts w:ascii="Times New Roman" w:hAnsi="Times New Roman" w:cs="Times New Roman"/>
          <w:b/>
          <w:sz w:val="28"/>
          <w:szCs w:val="28"/>
        </w:rPr>
        <w:t>Имеются различные способы исп</w:t>
      </w:r>
      <w:r w:rsidR="00A6781C" w:rsidRPr="00A6781C">
        <w:rPr>
          <w:rFonts w:ascii="Times New Roman" w:hAnsi="Times New Roman" w:cs="Times New Roman"/>
          <w:b/>
          <w:sz w:val="28"/>
          <w:szCs w:val="28"/>
        </w:rPr>
        <w:t xml:space="preserve">ользования емкости автоцистерн </w:t>
      </w:r>
      <w:r w:rsidRPr="00A6781C">
        <w:rPr>
          <w:rFonts w:ascii="Times New Roman" w:hAnsi="Times New Roman" w:cs="Times New Roman"/>
          <w:b/>
          <w:sz w:val="28"/>
          <w:szCs w:val="28"/>
        </w:rPr>
        <w:t>у места пожара</w:t>
      </w:r>
      <w:r w:rsidRPr="00C024A0">
        <w:rPr>
          <w:rFonts w:ascii="Times New Roman" w:hAnsi="Times New Roman" w:cs="Times New Roman"/>
          <w:sz w:val="28"/>
          <w:szCs w:val="28"/>
        </w:rPr>
        <w:t xml:space="preserve">:  </w:t>
      </w:r>
    </w:p>
    <w:p w:rsidR="00A6781C" w:rsidRPr="00A6781C" w:rsidRDefault="00C024A0" w:rsidP="00A6781C">
      <w:pPr>
        <w:pStyle w:val="a3"/>
        <w:numPr>
          <w:ilvl w:val="0"/>
          <w:numId w:val="27"/>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подача стволов непосредственно от прибывшего пожарного автомобиля;  </w:t>
      </w:r>
    </w:p>
    <w:p w:rsidR="00C024A0" w:rsidRPr="00A6781C" w:rsidRDefault="00C024A0" w:rsidP="00A6781C">
      <w:pPr>
        <w:pStyle w:val="a3"/>
        <w:numPr>
          <w:ilvl w:val="0"/>
          <w:numId w:val="27"/>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пополнение искусственного водоема и подача стволов от пожарного автомобиля, установленной на него;  </w:t>
      </w:r>
    </w:p>
    <w:p w:rsidR="00A6781C" w:rsidRPr="00A6781C" w:rsidRDefault="00C024A0" w:rsidP="00A6781C">
      <w:pPr>
        <w:pStyle w:val="a3"/>
        <w:numPr>
          <w:ilvl w:val="0"/>
          <w:numId w:val="27"/>
        </w:numPr>
        <w:ind w:left="426"/>
        <w:jc w:val="both"/>
        <w:rPr>
          <w:rFonts w:ascii="Times New Roman" w:hAnsi="Times New Roman" w:cs="Times New Roman"/>
          <w:sz w:val="28"/>
          <w:szCs w:val="28"/>
        </w:rPr>
      </w:pPr>
      <w:r w:rsidRPr="00A6781C">
        <w:rPr>
          <w:rFonts w:ascii="Times New Roman" w:hAnsi="Times New Roman" w:cs="Times New Roman"/>
          <w:sz w:val="28"/>
          <w:szCs w:val="28"/>
        </w:rPr>
        <w:t xml:space="preserve">пополнение емкости пожарной автоцистерны, от которой подаются стволы на ликвидацию горения и защиту. </w:t>
      </w:r>
    </w:p>
    <w:p w:rsidR="00A6781C" w:rsidRDefault="00C024A0" w:rsidP="00C024A0">
      <w:pPr>
        <w:jc w:val="both"/>
        <w:rPr>
          <w:rFonts w:ascii="Times New Roman" w:hAnsi="Times New Roman" w:cs="Times New Roman"/>
          <w:sz w:val="28"/>
          <w:szCs w:val="28"/>
        </w:rPr>
      </w:pPr>
      <w:r w:rsidRPr="009E22AA">
        <w:rPr>
          <w:rFonts w:ascii="Times New Roman" w:hAnsi="Times New Roman" w:cs="Times New Roman"/>
          <w:b/>
          <w:sz w:val="28"/>
          <w:szCs w:val="28"/>
        </w:rPr>
        <w:t>Для осуществления бесперебойной подачи воды к месту пожара необходимо добиться выполнения следующих условий</w:t>
      </w:r>
      <w:r w:rsidRPr="00C024A0">
        <w:rPr>
          <w:rFonts w:ascii="Times New Roman" w:hAnsi="Times New Roman" w:cs="Times New Roman"/>
          <w:sz w:val="28"/>
          <w:szCs w:val="28"/>
        </w:rPr>
        <w:t xml:space="preserve">: </w:t>
      </w:r>
    </w:p>
    <w:p w:rsidR="00A6781C" w:rsidRPr="009E22AA" w:rsidRDefault="00C024A0" w:rsidP="009E22AA">
      <w:pPr>
        <w:pStyle w:val="a3"/>
        <w:numPr>
          <w:ilvl w:val="0"/>
          <w:numId w:val="28"/>
        </w:numPr>
        <w:ind w:left="426"/>
        <w:jc w:val="both"/>
        <w:rPr>
          <w:rFonts w:ascii="Times New Roman" w:hAnsi="Times New Roman" w:cs="Times New Roman"/>
          <w:sz w:val="28"/>
          <w:szCs w:val="28"/>
        </w:rPr>
      </w:pPr>
      <w:r w:rsidRPr="009E22AA">
        <w:rPr>
          <w:rFonts w:ascii="Times New Roman" w:hAnsi="Times New Roman" w:cs="Times New Roman"/>
          <w:sz w:val="28"/>
          <w:szCs w:val="28"/>
        </w:rPr>
        <w:t xml:space="preserve">суммарное время нахождения автоцистерн на пункте расхода воды должно быть не менее продолжительности цикла подвоза; </w:t>
      </w:r>
    </w:p>
    <w:p w:rsidR="00A6781C" w:rsidRPr="009E22AA" w:rsidRDefault="00C024A0" w:rsidP="009E22AA">
      <w:pPr>
        <w:pStyle w:val="a3"/>
        <w:numPr>
          <w:ilvl w:val="0"/>
          <w:numId w:val="28"/>
        </w:numPr>
        <w:ind w:left="426"/>
        <w:jc w:val="both"/>
        <w:rPr>
          <w:rFonts w:ascii="Times New Roman" w:hAnsi="Times New Roman" w:cs="Times New Roman"/>
          <w:sz w:val="28"/>
          <w:szCs w:val="28"/>
        </w:rPr>
      </w:pPr>
      <w:r w:rsidRPr="009E22AA">
        <w:rPr>
          <w:rFonts w:ascii="Times New Roman" w:hAnsi="Times New Roman" w:cs="Times New Roman"/>
          <w:sz w:val="28"/>
          <w:szCs w:val="28"/>
        </w:rPr>
        <w:t xml:space="preserve">расход воды на наполнение автоцистерн на пункте заправки должен быть не менее фактической подачи насоса автоцистерны для обеспечения работы стволов. </w:t>
      </w:r>
    </w:p>
    <w:p w:rsidR="00C024A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Если емкости автоцистерн, участвующих в подвозе, значительно не различаются между собой (не более 20 %), то число автоцистерн для осуществления цикла подвоза следует определять по формуле: </w:t>
      </w:r>
    </w:p>
    <w:p w:rsidR="009E22AA" w:rsidRPr="00C024A0" w:rsidRDefault="009E22AA" w:rsidP="009E22AA">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1866900" cy="4841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число ац для подвоза воды.png"/>
                    <pic:cNvPicPr/>
                  </pic:nvPicPr>
                  <pic:blipFill>
                    <a:blip r:embed="rId5">
                      <a:extLst>
                        <a:ext uri="{28A0092B-C50C-407E-A947-70E740481C1C}">
                          <a14:useLocalDpi xmlns:a14="http://schemas.microsoft.com/office/drawing/2010/main" val="0"/>
                        </a:ext>
                      </a:extLst>
                    </a:blip>
                    <a:stretch>
                      <a:fillRect/>
                    </a:stretch>
                  </pic:blipFill>
                  <pic:spPr>
                    <a:xfrm>
                      <a:off x="0" y="0"/>
                      <a:ext cx="1991233" cy="516443"/>
                    </a:xfrm>
                    <a:prstGeom prst="rect">
                      <a:avLst/>
                    </a:prstGeom>
                  </pic:spPr>
                </pic:pic>
              </a:graphicData>
            </a:graphic>
          </wp:inline>
        </w:drawing>
      </w:r>
    </w:p>
    <w:p w:rsidR="00667F29" w:rsidRPr="00667F29" w:rsidRDefault="00C024A0" w:rsidP="00667F29">
      <w:pPr>
        <w:rPr>
          <w:rFonts w:ascii="Times New Roman" w:hAnsi="Times New Roman" w:cs="Times New Roman"/>
          <w:sz w:val="24"/>
          <w:szCs w:val="28"/>
        </w:rPr>
      </w:pPr>
      <w:r w:rsidRPr="00667F29">
        <w:rPr>
          <w:rFonts w:ascii="Times New Roman" w:hAnsi="Times New Roman" w:cs="Times New Roman"/>
          <w:sz w:val="24"/>
          <w:szCs w:val="28"/>
        </w:rPr>
        <w:t>где</w:t>
      </w:r>
      <w:r w:rsidR="00667F29">
        <w:rPr>
          <w:rFonts w:ascii="Times New Roman" w:hAnsi="Times New Roman" w:cs="Times New Roman"/>
          <w:sz w:val="24"/>
          <w:szCs w:val="28"/>
        </w:rPr>
        <w:t>:</w:t>
      </w:r>
      <w:r w:rsidR="00667F29" w:rsidRPr="00667F29">
        <w:rPr>
          <w:rFonts w:ascii="Times New Roman" w:hAnsi="Times New Roman" w:cs="Times New Roman"/>
          <w:sz w:val="24"/>
          <w:szCs w:val="28"/>
        </w:rPr>
        <w:t xml:space="preserve"> </w:t>
      </w:r>
      <w:r w:rsidRPr="00667F29">
        <w:rPr>
          <w:rFonts w:ascii="Times New Roman" w:hAnsi="Times New Roman" w:cs="Times New Roman"/>
          <w:sz w:val="24"/>
          <w:szCs w:val="28"/>
        </w:rPr>
        <w:t xml:space="preserve"> </w:t>
      </w:r>
      <w:r w:rsidR="00667F29">
        <w:rPr>
          <w:rFonts w:ascii="Times New Roman" w:hAnsi="Times New Roman" w:cs="Times New Roman"/>
          <w:sz w:val="24"/>
          <w:szCs w:val="28"/>
        </w:rPr>
        <w:br/>
      </w:r>
      <w:proofErr w:type="spellStart"/>
      <w:r w:rsidRPr="00667F29">
        <w:rPr>
          <w:rFonts w:ascii="Times New Roman" w:hAnsi="Times New Roman" w:cs="Times New Roman"/>
          <w:sz w:val="40"/>
          <w:szCs w:val="28"/>
        </w:rPr>
        <w:t>τ</w:t>
      </w:r>
      <w:r w:rsidRPr="00667F29">
        <w:rPr>
          <w:rFonts w:ascii="Times New Roman" w:hAnsi="Times New Roman" w:cs="Times New Roman"/>
          <w:sz w:val="24"/>
          <w:szCs w:val="28"/>
        </w:rPr>
        <w:t>сл</w:t>
      </w:r>
      <w:proofErr w:type="spellEnd"/>
      <w:r w:rsidRPr="00667F29">
        <w:rPr>
          <w:rFonts w:ascii="Times New Roman" w:hAnsi="Times New Roman" w:cs="Times New Roman"/>
          <w:sz w:val="24"/>
          <w:szCs w:val="28"/>
        </w:rPr>
        <w:t xml:space="preserve"> – время следования автоцистерны от </w:t>
      </w:r>
      <w:proofErr w:type="spellStart"/>
      <w:r w:rsidRPr="00667F29">
        <w:rPr>
          <w:rFonts w:ascii="Times New Roman" w:hAnsi="Times New Roman" w:cs="Times New Roman"/>
          <w:sz w:val="24"/>
          <w:szCs w:val="28"/>
        </w:rPr>
        <w:t>водоисточника</w:t>
      </w:r>
      <w:proofErr w:type="spellEnd"/>
      <w:r w:rsidRPr="00667F29">
        <w:rPr>
          <w:rFonts w:ascii="Times New Roman" w:hAnsi="Times New Roman" w:cs="Times New Roman"/>
          <w:sz w:val="24"/>
          <w:szCs w:val="28"/>
        </w:rPr>
        <w:t xml:space="preserve"> к месту пожара, мин;       </w:t>
      </w:r>
      <w:r w:rsidR="00667F29" w:rsidRPr="00667F29">
        <w:rPr>
          <w:rFonts w:ascii="Times New Roman" w:hAnsi="Times New Roman" w:cs="Times New Roman"/>
          <w:sz w:val="24"/>
          <w:szCs w:val="28"/>
        </w:rPr>
        <w:br/>
      </w:r>
      <w:proofErr w:type="spellStart"/>
      <w:r w:rsidR="00667F29" w:rsidRPr="00667F29">
        <w:rPr>
          <w:rFonts w:ascii="Times New Roman" w:hAnsi="Times New Roman" w:cs="Times New Roman"/>
          <w:sz w:val="40"/>
          <w:szCs w:val="28"/>
        </w:rPr>
        <w:lastRenderedPageBreak/>
        <w:t>τ</w:t>
      </w:r>
      <w:r w:rsidRPr="00667F29">
        <w:rPr>
          <w:rFonts w:ascii="Times New Roman" w:hAnsi="Times New Roman" w:cs="Times New Roman"/>
          <w:sz w:val="24"/>
          <w:szCs w:val="28"/>
        </w:rPr>
        <w:t>н</w:t>
      </w:r>
      <w:proofErr w:type="spellEnd"/>
      <w:r w:rsidRPr="00667F29">
        <w:rPr>
          <w:rFonts w:ascii="Times New Roman" w:hAnsi="Times New Roman" w:cs="Times New Roman"/>
          <w:sz w:val="24"/>
          <w:szCs w:val="28"/>
        </w:rPr>
        <w:t xml:space="preserve"> – время наполнения цистерны на пункте заправки, мин;        </w:t>
      </w:r>
      <w:r w:rsidR="00667F29" w:rsidRPr="00667F29">
        <w:rPr>
          <w:rFonts w:ascii="Times New Roman" w:hAnsi="Times New Roman" w:cs="Times New Roman"/>
          <w:sz w:val="24"/>
          <w:szCs w:val="28"/>
        </w:rPr>
        <w:br/>
      </w:r>
      <w:proofErr w:type="spellStart"/>
      <w:r w:rsidR="00667F29" w:rsidRPr="00667F29">
        <w:rPr>
          <w:rFonts w:ascii="Times New Roman" w:hAnsi="Times New Roman" w:cs="Times New Roman"/>
          <w:sz w:val="40"/>
          <w:szCs w:val="28"/>
        </w:rPr>
        <w:t>τ</w:t>
      </w:r>
      <w:r w:rsidRPr="00667F29">
        <w:rPr>
          <w:rFonts w:ascii="Times New Roman" w:hAnsi="Times New Roman" w:cs="Times New Roman"/>
          <w:sz w:val="24"/>
          <w:szCs w:val="28"/>
        </w:rPr>
        <w:t>р</w:t>
      </w:r>
      <w:proofErr w:type="spellEnd"/>
      <w:r w:rsidRPr="00667F29">
        <w:rPr>
          <w:rFonts w:ascii="Times New Roman" w:hAnsi="Times New Roman" w:cs="Times New Roman"/>
          <w:sz w:val="24"/>
          <w:szCs w:val="28"/>
        </w:rPr>
        <w:t xml:space="preserve"> – время опорожнения цистерны (работы стволов от емкости автоцистерны), мин. </w:t>
      </w:r>
    </w:p>
    <w:p w:rsidR="00667F29"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Время следования автоцистерн от </w:t>
      </w:r>
      <w:proofErr w:type="spellStart"/>
      <w:r w:rsidRPr="00C024A0">
        <w:rPr>
          <w:rFonts w:ascii="Times New Roman" w:hAnsi="Times New Roman" w:cs="Times New Roman"/>
          <w:sz w:val="28"/>
          <w:szCs w:val="28"/>
        </w:rPr>
        <w:t>водоисточника</w:t>
      </w:r>
      <w:proofErr w:type="spellEnd"/>
      <w:r w:rsidRPr="00C024A0">
        <w:rPr>
          <w:rFonts w:ascii="Times New Roman" w:hAnsi="Times New Roman" w:cs="Times New Roman"/>
          <w:sz w:val="28"/>
          <w:szCs w:val="28"/>
        </w:rPr>
        <w:t xml:space="preserve"> к месту пожара определяется по формуле: </w:t>
      </w:r>
    </w:p>
    <w:p w:rsidR="00667F29" w:rsidRPr="00667F29" w:rsidRDefault="00667F29" w:rsidP="00667F29">
      <w:pPr>
        <w:jc w:val="center"/>
        <w:rPr>
          <w:rFonts w:ascii="Times New Roman" w:hAnsi="Times New Roman" w:cs="Times New Roman"/>
          <w:b/>
          <w:sz w:val="32"/>
          <w:szCs w:val="28"/>
        </w:rPr>
      </w:pPr>
      <w:proofErr w:type="spellStart"/>
      <w:r w:rsidRPr="00667F29">
        <w:rPr>
          <w:rFonts w:ascii="Times New Roman" w:hAnsi="Times New Roman" w:cs="Times New Roman"/>
          <w:b/>
          <w:sz w:val="44"/>
          <w:szCs w:val="28"/>
        </w:rPr>
        <w:t>τ</w:t>
      </w:r>
      <w:r w:rsidRPr="00667F29">
        <w:rPr>
          <w:rFonts w:ascii="Times New Roman" w:hAnsi="Times New Roman" w:cs="Times New Roman"/>
          <w:b/>
          <w:sz w:val="32"/>
          <w:szCs w:val="28"/>
          <w:vertAlign w:val="subscript"/>
        </w:rPr>
        <w:t>сл</w:t>
      </w:r>
      <w:proofErr w:type="spellEnd"/>
      <w:r w:rsidRPr="00667F29">
        <w:rPr>
          <w:rFonts w:ascii="Times New Roman" w:hAnsi="Times New Roman" w:cs="Times New Roman"/>
          <w:b/>
          <w:sz w:val="32"/>
          <w:szCs w:val="28"/>
        </w:rPr>
        <w:t xml:space="preserve"> = L /</w:t>
      </w:r>
      <w:proofErr w:type="spellStart"/>
      <w:r w:rsidRPr="00667F29">
        <w:rPr>
          <w:rFonts w:ascii="Times New Roman" w:hAnsi="Times New Roman" w:cs="Times New Roman"/>
          <w:b/>
          <w:sz w:val="32"/>
          <w:szCs w:val="28"/>
        </w:rPr>
        <w:t>V</w:t>
      </w:r>
      <w:r w:rsidRPr="00667F29">
        <w:rPr>
          <w:rFonts w:ascii="Times New Roman" w:hAnsi="Times New Roman" w:cs="Times New Roman"/>
          <w:b/>
          <w:sz w:val="32"/>
          <w:szCs w:val="28"/>
          <w:vertAlign w:val="subscript"/>
        </w:rPr>
        <w:t>дв</w:t>
      </w:r>
      <w:proofErr w:type="spellEnd"/>
    </w:p>
    <w:p w:rsidR="00667F29" w:rsidRDefault="00C024A0" w:rsidP="00667F29">
      <w:pPr>
        <w:rPr>
          <w:rFonts w:ascii="Times New Roman" w:hAnsi="Times New Roman" w:cs="Times New Roman"/>
          <w:sz w:val="28"/>
          <w:szCs w:val="28"/>
        </w:rPr>
      </w:pPr>
      <w:r w:rsidRPr="00667F29">
        <w:rPr>
          <w:rFonts w:ascii="Times New Roman" w:hAnsi="Times New Roman" w:cs="Times New Roman"/>
          <w:sz w:val="24"/>
          <w:szCs w:val="28"/>
        </w:rPr>
        <w:t>где</w:t>
      </w:r>
      <w:r w:rsidR="00667F29">
        <w:rPr>
          <w:rFonts w:ascii="Times New Roman" w:hAnsi="Times New Roman" w:cs="Times New Roman"/>
          <w:sz w:val="24"/>
          <w:szCs w:val="28"/>
        </w:rPr>
        <w:t>:</w:t>
      </w:r>
      <w:r w:rsidRPr="00667F29">
        <w:rPr>
          <w:rFonts w:ascii="Times New Roman" w:hAnsi="Times New Roman" w:cs="Times New Roman"/>
          <w:sz w:val="24"/>
          <w:szCs w:val="28"/>
        </w:rPr>
        <w:t xml:space="preserve"> </w:t>
      </w:r>
      <w:r w:rsidR="00667F29">
        <w:rPr>
          <w:rFonts w:ascii="Times New Roman" w:hAnsi="Times New Roman" w:cs="Times New Roman"/>
          <w:sz w:val="24"/>
          <w:szCs w:val="28"/>
        </w:rPr>
        <w:br/>
      </w:r>
      <w:r w:rsidRPr="00667F29">
        <w:rPr>
          <w:rFonts w:ascii="Times New Roman" w:hAnsi="Times New Roman" w:cs="Times New Roman"/>
          <w:sz w:val="24"/>
          <w:szCs w:val="28"/>
        </w:rPr>
        <w:t xml:space="preserve">L – расстояние от места пожара до </w:t>
      </w:r>
      <w:proofErr w:type="spellStart"/>
      <w:r w:rsidRPr="00667F29">
        <w:rPr>
          <w:rFonts w:ascii="Times New Roman" w:hAnsi="Times New Roman" w:cs="Times New Roman"/>
          <w:sz w:val="24"/>
          <w:szCs w:val="28"/>
        </w:rPr>
        <w:t>водоисточника</w:t>
      </w:r>
      <w:proofErr w:type="spellEnd"/>
      <w:r w:rsidRPr="00667F29">
        <w:rPr>
          <w:rFonts w:ascii="Times New Roman" w:hAnsi="Times New Roman" w:cs="Times New Roman"/>
          <w:sz w:val="24"/>
          <w:szCs w:val="28"/>
        </w:rPr>
        <w:t xml:space="preserve">, м;       </w:t>
      </w:r>
      <w:r w:rsidR="00667F29" w:rsidRPr="00667F29">
        <w:rPr>
          <w:rFonts w:ascii="Times New Roman" w:hAnsi="Times New Roman" w:cs="Times New Roman"/>
          <w:sz w:val="24"/>
          <w:szCs w:val="28"/>
        </w:rPr>
        <w:br/>
      </w:r>
      <w:proofErr w:type="spellStart"/>
      <w:r w:rsidRPr="00667F29">
        <w:rPr>
          <w:rFonts w:ascii="Times New Roman" w:hAnsi="Times New Roman" w:cs="Times New Roman"/>
          <w:sz w:val="24"/>
          <w:szCs w:val="28"/>
        </w:rPr>
        <w:t>Vдв</w:t>
      </w:r>
      <w:proofErr w:type="spellEnd"/>
      <w:r w:rsidRPr="00667F29">
        <w:rPr>
          <w:rFonts w:ascii="Times New Roman" w:hAnsi="Times New Roman" w:cs="Times New Roman"/>
          <w:sz w:val="24"/>
          <w:szCs w:val="28"/>
        </w:rPr>
        <w:t xml:space="preserve"> – средняя скорость движения автоцистерны, м/мин.</w:t>
      </w:r>
      <w:r w:rsidRPr="00C024A0">
        <w:rPr>
          <w:rFonts w:ascii="Times New Roman" w:hAnsi="Times New Roman" w:cs="Times New Roman"/>
          <w:sz w:val="28"/>
          <w:szCs w:val="28"/>
        </w:rPr>
        <w:t xml:space="preserve"> </w:t>
      </w:r>
    </w:p>
    <w:p w:rsidR="00667F29"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Время наполнения цистерны определяется по формуле: </w:t>
      </w:r>
    </w:p>
    <w:p w:rsidR="00667F29" w:rsidRPr="00667F29" w:rsidRDefault="00667F29" w:rsidP="00667F29">
      <w:pPr>
        <w:jc w:val="center"/>
        <w:rPr>
          <w:rFonts w:ascii="Times New Roman" w:hAnsi="Times New Roman" w:cs="Times New Roman"/>
          <w:b/>
          <w:sz w:val="32"/>
          <w:szCs w:val="28"/>
        </w:rPr>
      </w:pPr>
      <w:proofErr w:type="spellStart"/>
      <w:r w:rsidRPr="00667F29">
        <w:rPr>
          <w:rFonts w:ascii="Times New Roman" w:hAnsi="Times New Roman" w:cs="Times New Roman"/>
          <w:b/>
          <w:sz w:val="48"/>
          <w:szCs w:val="28"/>
        </w:rPr>
        <w:t>τ</w:t>
      </w:r>
      <w:r w:rsidRPr="00667F29">
        <w:rPr>
          <w:rFonts w:ascii="Times New Roman" w:hAnsi="Times New Roman" w:cs="Times New Roman"/>
          <w:b/>
          <w:sz w:val="32"/>
          <w:szCs w:val="28"/>
          <w:vertAlign w:val="subscript"/>
        </w:rPr>
        <w:t>н</w:t>
      </w:r>
      <w:proofErr w:type="spellEnd"/>
      <w:r w:rsidRPr="00667F29">
        <w:rPr>
          <w:rFonts w:ascii="Times New Roman" w:hAnsi="Times New Roman" w:cs="Times New Roman"/>
          <w:b/>
          <w:sz w:val="32"/>
          <w:szCs w:val="28"/>
        </w:rPr>
        <w:t xml:space="preserve"> = </w:t>
      </w:r>
      <w:proofErr w:type="spellStart"/>
      <w:r w:rsidRPr="00667F29">
        <w:rPr>
          <w:rFonts w:ascii="Times New Roman" w:hAnsi="Times New Roman" w:cs="Times New Roman"/>
          <w:b/>
          <w:sz w:val="32"/>
          <w:szCs w:val="28"/>
        </w:rPr>
        <w:t>W</w:t>
      </w:r>
      <w:r w:rsidRPr="00667F29">
        <w:rPr>
          <w:rFonts w:ascii="Times New Roman" w:hAnsi="Times New Roman" w:cs="Times New Roman"/>
          <w:b/>
          <w:sz w:val="32"/>
          <w:szCs w:val="28"/>
          <w:vertAlign w:val="subscript"/>
        </w:rPr>
        <w:t>ц</w:t>
      </w:r>
      <w:proofErr w:type="spellEnd"/>
      <w:r w:rsidRPr="00667F29">
        <w:rPr>
          <w:rFonts w:ascii="Times New Roman" w:hAnsi="Times New Roman" w:cs="Times New Roman"/>
          <w:b/>
          <w:sz w:val="32"/>
          <w:szCs w:val="28"/>
        </w:rPr>
        <w:t xml:space="preserve"> / </w:t>
      </w:r>
      <w:proofErr w:type="spellStart"/>
      <w:r w:rsidRPr="00667F29">
        <w:rPr>
          <w:rFonts w:ascii="Times New Roman" w:hAnsi="Times New Roman" w:cs="Times New Roman"/>
          <w:b/>
          <w:sz w:val="32"/>
          <w:szCs w:val="28"/>
        </w:rPr>
        <w:t>Q</w:t>
      </w:r>
      <w:r w:rsidRPr="00667F29">
        <w:rPr>
          <w:rFonts w:ascii="Times New Roman" w:hAnsi="Times New Roman" w:cs="Times New Roman"/>
          <w:b/>
          <w:sz w:val="32"/>
          <w:szCs w:val="28"/>
          <w:vertAlign w:val="subscript"/>
        </w:rPr>
        <w:t>нап</w:t>
      </w:r>
      <w:proofErr w:type="spellEnd"/>
    </w:p>
    <w:p w:rsidR="00667F29" w:rsidRPr="00667F29" w:rsidRDefault="00C024A0" w:rsidP="00667F29">
      <w:pPr>
        <w:rPr>
          <w:rFonts w:ascii="Times New Roman" w:hAnsi="Times New Roman" w:cs="Times New Roman"/>
          <w:sz w:val="24"/>
          <w:szCs w:val="28"/>
        </w:rPr>
      </w:pPr>
      <w:r w:rsidRPr="00667F29">
        <w:rPr>
          <w:rFonts w:ascii="Times New Roman" w:hAnsi="Times New Roman" w:cs="Times New Roman"/>
          <w:sz w:val="24"/>
          <w:szCs w:val="28"/>
        </w:rPr>
        <w:t>где</w:t>
      </w:r>
      <w:r w:rsidR="00667F29">
        <w:rPr>
          <w:rFonts w:ascii="Times New Roman" w:hAnsi="Times New Roman" w:cs="Times New Roman"/>
          <w:sz w:val="24"/>
          <w:szCs w:val="28"/>
        </w:rPr>
        <w:t>:</w:t>
      </w:r>
      <w:r w:rsidR="00667F29" w:rsidRPr="00667F29">
        <w:rPr>
          <w:rFonts w:ascii="Times New Roman" w:hAnsi="Times New Roman" w:cs="Times New Roman"/>
          <w:sz w:val="24"/>
          <w:szCs w:val="28"/>
        </w:rPr>
        <w:t xml:space="preserve"> </w:t>
      </w:r>
      <w:r w:rsidRPr="00667F29">
        <w:rPr>
          <w:rFonts w:ascii="Times New Roman" w:hAnsi="Times New Roman" w:cs="Times New Roman"/>
          <w:sz w:val="24"/>
          <w:szCs w:val="28"/>
        </w:rPr>
        <w:t xml:space="preserve"> </w:t>
      </w:r>
      <w:r w:rsidR="00667F29" w:rsidRPr="00667F29">
        <w:rPr>
          <w:rFonts w:ascii="Times New Roman" w:hAnsi="Times New Roman" w:cs="Times New Roman"/>
          <w:sz w:val="24"/>
          <w:szCs w:val="28"/>
        </w:rPr>
        <w:br/>
      </w:r>
      <w:proofErr w:type="spellStart"/>
      <w:r w:rsidRPr="00667F29">
        <w:rPr>
          <w:rFonts w:ascii="Times New Roman" w:hAnsi="Times New Roman" w:cs="Times New Roman"/>
          <w:sz w:val="24"/>
          <w:szCs w:val="28"/>
        </w:rPr>
        <w:t>Wц</w:t>
      </w:r>
      <w:proofErr w:type="spellEnd"/>
      <w:r w:rsidRPr="00667F29">
        <w:rPr>
          <w:rFonts w:ascii="Times New Roman" w:hAnsi="Times New Roman" w:cs="Times New Roman"/>
          <w:sz w:val="24"/>
          <w:szCs w:val="28"/>
        </w:rPr>
        <w:t xml:space="preserve"> – наименьшая вместимость цистерны из используемых в цикле подвоза автоцистерн, л;       </w:t>
      </w:r>
      <w:r w:rsidR="00667F29" w:rsidRPr="00667F29">
        <w:rPr>
          <w:rFonts w:ascii="Times New Roman" w:hAnsi="Times New Roman" w:cs="Times New Roman"/>
          <w:sz w:val="24"/>
          <w:szCs w:val="28"/>
        </w:rPr>
        <w:br/>
      </w:r>
      <w:proofErr w:type="spellStart"/>
      <w:r w:rsidRPr="00667F29">
        <w:rPr>
          <w:rFonts w:ascii="Times New Roman" w:hAnsi="Times New Roman" w:cs="Times New Roman"/>
          <w:sz w:val="24"/>
          <w:szCs w:val="28"/>
        </w:rPr>
        <w:t>Qнап</w:t>
      </w:r>
      <w:proofErr w:type="spellEnd"/>
      <w:r w:rsidRPr="00667F29">
        <w:rPr>
          <w:rFonts w:ascii="Times New Roman" w:hAnsi="Times New Roman" w:cs="Times New Roman"/>
          <w:sz w:val="24"/>
          <w:szCs w:val="28"/>
        </w:rPr>
        <w:t xml:space="preserve"> – расход воды на наполнение цистерны, л/мин. </w:t>
      </w:r>
    </w:p>
    <w:p w:rsidR="00667F29"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Время опорожнения цистерны рассчитывается по формуле: </w:t>
      </w:r>
    </w:p>
    <w:p w:rsidR="00667F29" w:rsidRPr="00320082" w:rsidRDefault="00667F29" w:rsidP="00667F29">
      <w:pPr>
        <w:jc w:val="center"/>
        <w:rPr>
          <w:rFonts w:ascii="Times New Roman" w:hAnsi="Times New Roman" w:cs="Times New Roman"/>
          <w:b/>
          <w:sz w:val="32"/>
          <w:szCs w:val="28"/>
        </w:rPr>
      </w:pPr>
      <w:proofErr w:type="spellStart"/>
      <w:r w:rsidRPr="00320082">
        <w:rPr>
          <w:rFonts w:ascii="Times New Roman" w:hAnsi="Times New Roman" w:cs="Times New Roman"/>
          <w:b/>
          <w:sz w:val="48"/>
          <w:szCs w:val="28"/>
        </w:rPr>
        <w:t>τ</w:t>
      </w:r>
      <w:r w:rsidRPr="00320082">
        <w:rPr>
          <w:rFonts w:ascii="Times New Roman" w:hAnsi="Times New Roman" w:cs="Times New Roman"/>
          <w:b/>
          <w:sz w:val="32"/>
          <w:szCs w:val="28"/>
          <w:vertAlign w:val="subscript"/>
        </w:rPr>
        <w:t>р</w:t>
      </w:r>
      <w:proofErr w:type="spellEnd"/>
      <w:r w:rsidRPr="00320082">
        <w:rPr>
          <w:rFonts w:ascii="Times New Roman" w:hAnsi="Times New Roman" w:cs="Times New Roman"/>
          <w:b/>
          <w:sz w:val="32"/>
          <w:szCs w:val="28"/>
          <w:vertAlign w:val="subscript"/>
        </w:rPr>
        <w:t xml:space="preserve"> </w:t>
      </w:r>
      <w:r w:rsidRPr="00320082">
        <w:rPr>
          <w:rFonts w:ascii="Times New Roman" w:hAnsi="Times New Roman" w:cs="Times New Roman"/>
          <w:b/>
          <w:sz w:val="32"/>
          <w:szCs w:val="28"/>
        </w:rPr>
        <w:t xml:space="preserve">= </w:t>
      </w:r>
      <w:proofErr w:type="spellStart"/>
      <w:r w:rsidRPr="00320082">
        <w:rPr>
          <w:rFonts w:ascii="Times New Roman" w:hAnsi="Times New Roman" w:cs="Times New Roman"/>
          <w:b/>
          <w:sz w:val="32"/>
          <w:szCs w:val="28"/>
        </w:rPr>
        <w:t>W</w:t>
      </w:r>
      <w:r w:rsidRPr="00320082">
        <w:rPr>
          <w:rFonts w:ascii="Times New Roman" w:hAnsi="Times New Roman" w:cs="Times New Roman"/>
          <w:b/>
          <w:sz w:val="32"/>
          <w:szCs w:val="28"/>
          <w:vertAlign w:val="subscript"/>
        </w:rPr>
        <w:t>ц</w:t>
      </w:r>
      <w:proofErr w:type="spellEnd"/>
      <w:r w:rsidRPr="00320082">
        <w:rPr>
          <w:rFonts w:ascii="Times New Roman" w:hAnsi="Times New Roman" w:cs="Times New Roman"/>
          <w:b/>
          <w:sz w:val="32"/>
          <w:szCs w:val="28"/>
        </w:rPr>
        <w:t xml:space="preserve"> / </w:t>
      </w:r>
      <w:proofErr w:type="spellStart"/>
      <w:r w:rsidRPr="00320082">
        <w:rPr>
          <w:rFonts w:ascii="Times New Roman" w:hAnsi="Times New Roman" w:cs="Times New Roman"/>
          <w:b/>
          <w:sz w:val="32"/>
          <w:szCs w:val="28"/>
        </w:rPr>
        <w:t>Q</w:t>
      </w:r>
      <w:r w:rsidRPr="00320082">
        <w:rPr>
          <w:rFonts w:ascii="Times New Roman" w:hAnsi="Times New Roman" w:cs="Times New Roman"/>
          <w:b/>
          <w:sz w:val="32"/>
          <w:szCs w:val="28"/>
          <w:vertAlign w:val="subscript"/>
        </w:rPr>
        <w:t>н</w:t>
      </w:r>
      <w:proofErr w:type="spellEnd"/>
    </w:p>
    <w:p w:rsidR="00667F29" w:rsidRPr="00667F29" w:rsidRDefault="00C024A0" w:rsidP="00C024A0">
      <w:pPr>
        <w:jc w:val="both"/>
        <w:rPr>
          <w:rFonts w:ascii="Times New Roman" w:hAnsi="Times New Roman" w:cs="Times New Roman"/>
          <w:sz w:val="24"/>
          <w:szCs w:val="28"/>
        </w:rPr>
      </w:pPr>
      <w:r w:rsidRPr="00667F29">
        <w:rPr>
          <w:rFonts w:ascii="Times New Roman" w:hAnsi="Times New Roman" w:cs="Times New Roman"/>
          <w:sz w:val="24"/>
          <w:szCs w:val="28"/>
        </w:rPr>
        <w:t>где</w:t>
      </w:r>
      <w:r w:rsidR="00667F29">
        <w:rPr>
          <w:rFonts w:ascii="Times New Roman" w:hAnsi="Times New Roman" w:cs="Times New Roman"/>
          <w:sz w:val="24"/>
          <w:szCs w:val="28"/>
        </w:rPr>
        <w:t>:</w:t>
      </w:r>
      <w:r w:rsidR="00667F29" w:rsidRPr="00667F29">
        <w:rPr>
          <w:rFonts w:ascii="Times New Roman" w:hAnsi="Times New Roman" w:cs="Times New Roman"/>
          <w:sz w:val="24"/>
          <w:szCs w:val="28"/>
        </w:rPr>
        <w:t xml:space="preserve"> </w:t>
      </w:r>
      <w:r w:rsidRPr="00667F29">
        <w:rPr>
          <w:rFonts w:ascii="Times New Roman" w:hAnsi="Times New Roman" w:cs="Times New Roman"/>
          <w:sz w:val="24"/>
          <w:szCs w:val="28"/>
        </w:rPr>
        <w:t xml:space="preserve"> </w:t>
      </w:r>
      <w:r w:rsidR="00667F29" w:rsidRPr="00667F29">
        <w:rPr>
          <w:rFonts w:ascii="Times New Roman" w:hAnsi="Times New Roman" w:cs="Times New Roman"/>
          <w:sz w:val="24"/>
          <w:szCs w:val="28"/>
        </w:rPr>
        <w:br/>
      </w:r>
      <w:proofErr w:type="spellStart"/>
      <w:r w:rsidRPr="00667F29">
        <w:rPr>
          <w:rFonts w:ascii="Times New Roman" w:hAnsi="Times New Roman" w:cs="Times New Roman"/>
          <w:sz w:val="24"/>
          <w:szCs w:val="28"/>
        </w:rPr>
        <w:t>Qн</w:t>
      </w:r>
      <w:proofErr w:type="spellEnd"/>
      <w:r w:rsidRPr="00667F29">
        <w:rPr>
          <w:rFonts w:ascii="Times New Roman" w:hAnsi="Times New Roman" w:cs="Times New Roman"/>
          <w:sz w:val="24"/>
          <w:szCs w:val="28"/>
        </w:rPr>
        <w:t xml:space="preserve"> – подача насоса АЦ, обеспечивающая работу стволов по тушению пожара, л/мин. </w:t>
      </w:r>
    </w:p>
    <w:p w:rsidR="00BD1BB4"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Если емкости цистерн различны, то при определении числа автоцистерн для подвоза необходимо добиться выполнения следующего неравенства: </w:t>
      </w:r>
    </w:p>
    <w:p w:rsidR="00BD1BB4" w:rsidRDefault="00382CDF" w:rsidP="00BD1BB4">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3261360" cy="6684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ц для подвоза воды неравных.png"/>
                    <pic:cNvPicPr/>
                  </pic:nvPicPr>
                  <pic:blipFill>
                    <a:blip r:embed="rId6">
                      <a:extLst>
                        <a:ext uri="{28A0092B-C50C-407E-A947-70E740481C1C}">
                          <a14:useLocalDpi xmlns:a14="http://schemas.microsoft.com/office/drawing/2010/main" val="0"/>
                        </a:ext>
                      </a:extLst>
                    </a:blip>
                    <a:stretch>
                      <a:fillRect/>
                    </a:stretch>
                  </pic:blipFill>
                  <pic:spPr>
                    <a:xfrm>
                      <a:off x="0" y="0"/>
                      <a:ext cx="3370700" cy="690854"/>
                    </a:xfrm>
                    <a:prstGeom prst="rect">
                      <a:avLst/>
                    </a:prstGeom>
                  </pic:spPr>
                </pic:pic>
              </a:graphicData>
            </a:graphic>
          </wp:inline>
        </w:drawing>
      </w:r>
    </w:p>
    <w:p w:rsidR="00BD1BB4" w:rsidRPr="00BD1BB4" w:rsidRDefault="00C024A0" w:rsidP="00BD1BB4">
      <w:pPr>
        <w:rPr>
          <w:rFonts w:ascii="Times New Roman" w:hAnsi="Times New Roman" w:cs="Times New Roman"/>
          <w:sz w:val="24"/>
          <w:szCs w:val="28"/>
        </w:rPr>
      </w:pPr>
      <w:r w:rsidRPr="00BD1BB4">
        <w:rPr>
          <w:rFonts w:ascii="Times New Roman" w:hAnsi="Times New Roman" w:cs="Times New Roman"/>
          <w:sz w:val="24"/>
          <w:szCs w:val="28"/>
        </w:rPr>
        <w:t>где</w:t>
      </w:r>
      <w:r w:rsidR="00BD1BB4">
        <w:rPr>
          <w:rFonts w:ascii="Times New Roman" w:hAnsi="Times New Roman" w:cs="Times New Roman"/>
          <w:sz w:val="24"/>
          <w:szCs w:val="28"/>
        </w:rPr>
        <w:t>:</w:t>
      </w:r>
      <w:r w:rsidR="00BD1BB4" w:rsidRPr="00BD1BB4">
        <w:rPr>
          <w:rFonts w:ascii="Times New Roman" w:hAnsi="Times New Roman" w:cs="Times New Roman"/>
          <w:sz w:val="24"/>
          <w:szCs w:val="28"/>
        </w:rPr>
        <w:t xml:space="preserve"> </w:t>
      </w:r>
      <w:r w:rsidR="00BD1BB4">
        <w:rPr>
          <w:rFonts w:ascii="Times New Roman" w:hAnsi="Times New Roman" w:cs="Times New Roman"/>
          <w:sz w:val="24"/>
          <w:szCs w:val="28"/>
        </w:rPr>
        <w:br/>
      </w:r>
      <w:proofErr w:type="spellStart"/>
      <w:r w:rsidR="00BD1BB4" w:rsidRPr="00BD1BB4">
        <w:rPr>
          <w:rFonts w:ascii="Times New Roman" w:hAnsi="Times New Roman" w:cs="Times New Roman"/>
          <w:sz w:val="24"/>
          <w:szCs w:val="28"/>
        </w:rPr>
        <w:t>Wц,i</w:t>
      </w:r>
      <w:proofErr w:type="spellEnd"/>
      <w:r w:rsidR="00BD1BB4" w:rsidRPr="00BD1BB4">
        <w:rPr>
          <w:rFonts w:ascii="Times New Roman" w:hAnsi="Times New Roman" w:cs="Times New Roman"/>
          <w:sz w:val="24"/>
          <w:szCs w:val="28"/>
        </w:rPr>
        <w:t xml:space="preserve"> – вместимость i-й АЦ, л; </w:t>
      </w:r>
      <w:r w:rsidR="00BD1BB4" w:rsidRPr="00BD1BB4">
        <w:rPr>
          <w:rFonts w:ascii="Times New Roman" w:hAnsi="Times New Roman" w:cs="Times New Roman"/>
          <w:sz w:val="24"/>
          <w:szCs w:val="28"/>
        </w:rPr>
        <w:br/>
      </w:r>
      <w:r w:rsidRPr="00BD1BB4">
        <w:rPr>
          <w:rFonts w:ascii="Times New Roman" w:hAnsi="Times New Roman" w:cs="Times New Roman"/>
          <w:sz w:val="24"/>
          <w:szCs w:val="28"/>
        </w:rPr>
        <w:t xml:space="preserve">n – число АЦ для подвоза;       </w:t>
      </w:r>
      <w:r w:rsidR="00BD1BB4" w:rsidRPr="00BD1BB4">
        <w:rPr>
          <w:rFonts w:ascii="Times New Roman" w:hAnsi="Times New Roman" w:cs="Times New Roman"/>
          <w:sz w:val="24"/>
          <w:szCs w:val="28"/>
        </w:rPr>
        <w:br/>
      </w:r>
      <w:r w:rsidRPr="00BD1BB4">
        <w:rPr>
          <w:rFonts w:ascii="Times New Roman" w:hAnsi="Times New Roman" w:cs="Times New Roman"/>
          <w:sz w:val="24"/>
          <w:szCs w:val="28"/>
        </w:rPr>
        <w:t xml:space="preserve">Wц,1 – вместимость первой в цикле подвоза АЦ, л;       </w:t>
      </w:r>
      <w:r w:rsidR="00BD1BB4" w:rsidRPr="00BD1BB4">
        <w:rPr>
          <w:rFonts w:ascii="Times New Roman" w:hAnsi="Times New Roman" w:cs="Times New Roman"/>
          <w:sz w:val="24"/>
          <w:szCs w:val="28"/>
        </w:rPr>
        <w:br/>
      </w:r>
      <w:r w:rsidRPr="00BD1BB4">
        <w:rPr>
          <w:rFonts w:ascii="Times New Roman" w:hAnsi="Times New Roman" w:cs="Times New Roman"/>
          <w:sz w:val="24"/>
          <w:szCs w:val="28"/>
        </w:rPr>
        <w:t xml:space="preserve">τн,1 – время наполнения первой АЦ. </w:t>
      </w:r>
    </w:p>
    <w:p w:rsidR="009E22AA"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При использовании для подвоза хозяйственной техники, имеющей емкости для транспортировки воды, на пункте расхода целесообразно оставлять головную автоцистерну. Прибывающие к месту пожара цистерны сливают запас воды в емкость головной АЦ, насос которой обеспечивает подачу воды к стволам. Головная АЦ не участвует в цикле подвоза, поэтому при определении числа автоцистерн в расчет не принимается. </w:t>
      </w:r>
    </w:p>
    <w:p w:rsidR="009E22AA" w:rsidRPr="009E22AA" w:rsidRDefault="00C024A0" w:rsidP="009E22AA">
      <w:pPr>
        <w:jc w:val="center"/>
        <w:rPr>
          <w:rFonts w:ascii="Times New Roman" w:hAnsi="Times New Roman" w:cs="Times New Roman"/>
          <w:b/>
          <w:sz w:val="32"/>
          <w:szCs w:val="28"/>
          <w:u w:val="single"/>
        </w:rPr>
      </w:pPr>
      <w:r w:rsidRPr="009E22AA">
        <w:rPr>
          <w:rFonts w:ascii="Times New Roman" w:hAnsi="Times New Roman" w:cs="Times New Roman"/>
          <w:b/>
          <w:sz w:val="32"/>
          <w:szCs w:val="28"/>
          <w:u w:val="single"/>
        </w:rPr>
        <w:lastRenderedPageBreak/>
        <w:t>Забор воды с помощью гидроэлеваторных систем</w:t>
      </w:r>
    </w:p>
    <w:p w:rsidR="00C024A0" w:rsidRPr="00D80825" w:rsidRDefault="00C024A0" w:rsidP="00C024A0">
      <w:pPr>
        <w:jc w:val="both"/>
        <w:rPr>
          <w:rFonts w:ascii="Times New Roman" w:hAnsi="Times New Roman" w:cs="Times New Roman"/>
          <w:b/>
          <w:i/>
          <w:sz w:val="28"/>
          <w:szCs w:val="28"/>
        </w:rPr>
      </w:pPr>
      <w:r w:rsidRPr="00C024A0">
        <w:rPr>
          <w:rFonts w:ascii="Times New Roman" w:hAnsi="Times New Roman" w:cs="Times New Roman"/>
          <w:sz w:val="28"/>
          <w:szCs w:val="28"/>
        </w:rPr>
        <w:t xml:space="preserve">Непосредственному забору воды пожарными автомобилями из естественных </w:t>
      </w:r>
      <w:proofErr w:type="spellStart"/>
      <w:r w:rsidRPr="00C024A0">
        <w:rPr>
          <w:rFonts w:ascii="Times New Roman" w:hAnsi="Times New Roman" w:cs="Times New Roman"/>
          <w:sz w:val="28"/>
          <w:szCs w:val="28"/>
        </w:rPr>
        <w:t>водоисточников</w:t>
      </w:r>
      <w:proofErr w:type="spellEnd"/>
      <w:r w:rsidRPr="00C024A0">
        <w:rPr>
          <w:rFonts w:ascii="Times New Roman" w:hAnsi="Times New Roman" w:cs="Times New Roman"/>
          <w:sz w:val="28"/>
          <w:szCs w:val="28"/>
        </w:rPr>
        <w:t xml:space="preserve"> часто препятствуют крутые и заболоченные берега. В таких случаях необходимо применять для забора воды гидроэлеватор Г-600 и его модификации. Техническая характеристика гидроэлеваторов приведена в табл. </w:t>
      </w:r>
      <w:r w:rsidR="00382CDF">
        <w:rPr>
          <w:rFonts w:ascii="Times New Roman" w:hAnsi="Times New Roman" w:cs="Times New Roman"/>
          <w:sz w:val="28"/>
          <w:szCs w:val="28"/>
        </w:rPr>
        <w:t>1</w:t>
      </w:r>
      <w:r w:rsidR="00D80825" w:rsidRPr="00D80825">
        <w:rPr>
          <w:rFonts w:ascii="Times New Roman" w:hAnsi="Times New Roman" w:cs="Times New Roman"/>
          <w:b/>
          <w:i/>
          <w:sz w:val="28"/>
          <w:szCs w:val="28"/>
        </w:rPr>
        <w:t xml:space="preserve"> </w:t>
      </w:r>
    </w:p>
    <w:p w:rsidR="00D80825" w:rsidRDefault="00D80825" w:rsidP="00D80825">
      <w:pPr>
        <w:jc w:val="center"/>
        <w:rPr>
          <w:rFonts w:ascii="Times New Roman" w:hAnsi="Times New Roman" w:cs="Times New Roman"/>
          <w:sz w:val="28"/>
          <w:szCs w:val="28"/>
        </w:rPr>
      </w:pPr>
      <w:r w:rsidRPr="00D80825">
        <w:rPr>
          <w:rFonts w:ascii="Times New Roman" w:hAnsi="Times New Roman" w:cs="Times New Roman"/>
          <w:b/>
          <w:i/>
          <w:sz w:val="28"/>
          <w:szCs w:val="28"/>
        </w:rPr>
        <w:t>Таблица 1. Техническая характеристика гидроэлеваторов</w:t>
      </w:r>
    </w:p>
    <w:tbl>
      <w:tblPr>
        <w:tblStyle w:val="a4"/>
        <w:tblW w:w="0" w:type="auto"/>
        <w:tblLayout w:type="fixed"/>
        <w:tblLook w:val="04A0" w:firstRow="1" w:lastRow="0" w:firstColumn="1" w:lastColumn="0" w:noHBand="0" w:noVBand="1"/>
      </w:tblPr>
      <w:tblGrid>
        <w:gridCol w:w="4106"/>
        <w:gridCol w:w="1559"/>
        <w:gridCol w:w="1701"/>
        <w:gridCol w:w="1701"/>
      </w:tblGrid>
      <w:tr w:rsidR="00382CDF" w:rsidTr="00D80825">
        <w:tc>
          <w:tcPr>
            <w:tcW w:w="4106" w:type="dxa"/>
            <w:vMerge w:val="restart"/>
          </w:tcPr>
          <w:p w:rsidR="00382CDF" w:rsidRPr="00D80825" w:rsidRDefault="00382CDF" w:rsidP="00C024A0">
            <w:pPr>
              <w:jc w:val="both"/>
              <w:rPr>
                <w:rFonts w:ascii="Times New Roman" w:hAnsi="Times New Roman" w:cs="Times New Roman"/>
                <w:b/>
                <w:sz w:val="28"/>
                <w:szCs w:val="28"/>
              </w:rPr>
            </w:pPr>
            <w:r w:rsidRPr="00D80825">
              <w:rPr>
                <w:rFonts w:ascii="Times New Roman" w:hAnsi="Times New Roman" w:cs="Times New Roman"/>
                <w:b/>
                <w:sz w:val="28"/>
                <w:szCs w:val="28"/>
              </w:rPr>
              <w:t>Показатели</w:t>
            </w:r>
          </w:p>
        </w:tc>
        <w:tc>
          <w:tcPr>
            <w:tcW w:w="1559" w:type="dxa"/>
            <w:vMerge w:val="restart"/>
          </w:tcPr>
          <w:p w:rsidR="00382CDF" w:rsidRPr="00D80825" w:rsidRDefault="00382CDF" w:rsidP="00C024A0">
            <w:pPr>
              <w:jc w:val="both"/>
              <w:rPr>
                <w:rFonts w:ascii="Times New Roman" w:hAnsi="Times New Roman" w:cs="Times New Roman"/>
                <w:b/>
                <w:sz w:val="28"/>
                <w:szCs w:val="28"/>
              </w:rPr>
            </w:pPr>
            <w:r w:rsidRPr="00D80825">
              <w:rPr>
                <w:rFonts w:ascii="Times New Roman" w:hAnsi="Times New Roman" w:cs="Times New Roman"/>
                <w:b/>
                <w:sz w:val="28"/>
                <w:szCs w:val="28"/>
              </w:rPr>
              <w:t>Единицы  измерения</w:t>
            </w:r>
          </w:p>
        </w:tc>
        <w:tc>
          <w:tcPr>
            <w:tcW w:w="3402" w:type="dxa"/>
            <w:gridSpan w:val="2"/>
          </w:tcPr>
          <w:p w:rsidR="00382CDF" w:rsidRPr="00D80825" w:rsidRDefault="00382CDF" w:rsidP="00C024A0">
            <w:pPr>
              <w:jc w:val="both"/>
              <w:rPr>
                <w:rFonts w:ascii="Times New Roman" w:hAnsi="Times New Roman" w:cs="Times New Roman"/>
                <w:b/>
                <w:sz w:val="28"/>
                <w:szCs w:val="28"/>
              </w:rPr>
            </w:pPr>
            <w:r w:rsidRPr="00D80825">
              <w:rPr>
                <w:rFonts w:ascii="Times New Roman" w:hAnsi="Times New Roman" w:cs="Times New Roman"/>
                <w:b/>
                <w:sz w:val="28"/>
                <w:szCs w:val="28"/>
              </w:rPr>
              <w:t>Марки гидроэлеваторов</w:t>
            </w:r>
          </w:p>
        </w:tc>
      </w:tr>
      <w:tr w:rsidR="00382CDF" w:rsidTr="00D80825">
        <w:tc>
          <w:tcPr>
            <w:tcW w:w="4106" w:type="dxa"/>
            <w:vMerge/>
          </w:tcPr>
          <w:p w:rsidR="00382CDF" w:rsidRPr="00D80825" w:rsidRDefault="00382CDF" w:rsidP="00C024A0">
            <w:pPr>
              <w:jc w:val="both"/>
              <w:rPr>
                <w:rFonts w:ascii="Times New Roman" w:hAnsi="Times New Roman" w:cs="Times New Roman"/>
                <w:b/>
                <w:sz w:val="28"/>
                <w:szCs w:val="28"/>
              </w:rPr>
            </w:pPr>
          </w:p>
        </w:tc>
        <w:tc>
          <w:tcPr>
            <w:tcW w:w="1559" w:type="dxa"/>
            <w:vMerge/>
          </w:tcPr>
          <w:p w:rsidR="00382CDF" w:rsidRPr="00D80825" w:rsidRDefault="00382CDF" w:rsidP="00C024A0">
            <w:pPr>
              <w:jc w:val="both"/>
              <w:rPr>
                <w:rFonts w:ascii="Times New Roman" w:hAnsi="Times New Roman" w:cs="Times New Roman"/>
                <w:b/>
                <w:sz w:val="28"/>
                <w:szCs w:val="28"/>
              </w:rPr>
            </w:pPr>
          </w:p>
        </w:tc>
        <w:tc>
          <w:tcPr>
            <w:tcW w:w="1701" w:type="dxa"/>
          </w:tcPr>
          <w:p w:rsidR="00382CDF" w:rsidRPr="00D80825" w:rsidRDefault="00382CDF" w:rsidP="00C024A0">
            <w:pPr>
              <w:jc w:val="both"/>
              <w:rPr>
                <w:rFonts w:ascii="Times New Roman" w:hAnsi="Times New Roman" w:cs="Times New Roman"/>
                <w:b/>
                <w:sz w:val="28"/>
                <w:szCs w:val="28"/>
              </w:rPr>
            </w:pPr>
            <w:r w:rsidRPr="00D80825">
              <w:rPr>
                <w:rFonts w:ascii="Times New Roman" w:hAnsi="Times New Roman" w:cs="Times New Roman"/>
                <w:b/>
                <w:sz w:val="28"/>
                <w:szCs w:val="28"/>
              </w:rPr>
              <w:t>Г-600</w:t>
            </w:r>
          </w:p>
        </w:tc>
        <w:tc>
          <w:tcPr>
            <w:tcW w:w="1701" w:type="dxa"/>
          </w:tcPr>
          <w:p w:rsidR="00382CDF" w:rsidRPr="00D80825" w:rsidRDefault="00382CDF" w:rsidP="00C024A0">
            <w:pPr>
              <w:jc w:val="both"/>
              <w:rPr>
                <w:rFonts w:ascii="Times New Roman" w:hAnsi="Times New Roman" w:cs="Times New Roman"/>
                <w:b/>
                <w:sz w:val="28"/>
                <w:szCs w:val="28"/>
              </w:rPr>
            </w:pPr>
            <w:r w:rsidRPr="00D80825">
              <w:rPr>
                <w:rFonts w:ascii="Times New Roman" w:hAnsi="Times New Roman" w:cs="Times New Roman"/>
                <w:b/>
                <w:sz w:val="28"/>
                <w:szCs w:val="28"/>
              </w:rPr>
              <w:t>Г-600А</w:t>
            </w:r>
          </w:p>
        </w:tc>
      </w:tr>
      <w:tr w:rsidR="00382CDF" w:rsidTr="00D80825">
        <w:tc>
          <w:tcPr>
            <w:tcW w:w="4106" w:type="dxa"/>
          </w:tcPr>
          <w:p w:rsidR="00382CDF" w:rsidRDefault="00382CDF" w:rsidP="00D80825">
            <w:pPr>
              <w:rPr>
                <w:rFonts w:ascii="Times New Roman" w:hAnsi="Times New Roman" w:cs="Times New Roman"/>
                <w:sz w:val="28"/>
                <w:szCs w:val="28"/>
              </w:rPr>
            </w:pPr>
            <w:r w:rsidRPr="00C024A0">
              <w:rPr>
                <w:rFonts w:ascii="Times New Roman" w:hAnsi="Times New Roman" w:cs="Times New Roman"/>
                <w:sz w:val="28"/>
                <w:szCs w:val="28"/>
              </w:rPr>
              <w:t>Производительность при давлении  перед гидроэлеватором 0,8–1 МПа</w:t>
            </w:r>
          </w:p>
        </w:tc>
        <w:tc>
          <w:tcPr>
            <w:tcW w:w="1559"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л/мин</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600</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600</w:t>
            </w:r>
          </w:p>
        </w:tc>
      </w:tr>
      <w:tr w:rsidR="00382CDF" w:rsidTr="00D80825">
        <w:tc>
          <w:tcPr>
            <w:tcW w:w="4106" w:type="dxa"/>
          </w:tcPr>
          <w:p w:rsidR="00382CDF" w:rsidRDefault="00382CDF" w:rsidP="00D80825">
            <w:pPr>
              <w:rPr>
                <w:rFonts w:ascii="Times New Roman" w:hAnsi="Times New Roman" w:cs="Times New Roman"/>
                <w:sz w:val="28"/>
                <w:szCs w:val="28"/>
              </w:rPr>
            </w:pPr>
            <w:r w:rsidRPr="00C024A0">
              <w:rPr>
                <w:rFonts w:ascii="Times New Roman" w:hAnsi="Times New Roman" w:cs="Times New Roman"/>
                <w:sz w:val="28"/>
                <w:szCs w:val="28"/>
              </w:rPr>
              <w:t>Рабочее давление</w:t>
            </w:r>
          </w:p>
        </w:tc>
        <w:tc>
          <w:tcPr>
            <w:tcW w:w="1559"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МПа</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0,2–1,0</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0,2–1,2</w:t>
            </w:r>
          </w:p>
        </w:tc>
      </w:tr>
      <w:tr w:rsidR="00382CDF" w:rsidTr="00D80825">
        <w:tc>
          <w:tcPr>
            <w:tcW w:w="4106" w:type="dxa"/>
          </w:tcPr>
          <w:p w:rsidR="00382CDF" w:rsidRDefault="00382CDF" w:rsidP="00D80825">
            <w:pPr>
              <w:rPr>
                <w:rFonts w:ascii="Times New Roman" w:hAnsi="Times New Roman" w:cs="Times New Roman"/>
                <w:sz w:val="28"/>
                <w:szCs w:val="28"/>
              </w:rPr>
            </w:pPr>
            <w:r w:rsidRPr="00C024A0">
              <w:rPr>
                <w:rFonts w:ascii="Times New Roman" w:hAnsi="Times New Roman" w:cs="Times New Roman"/>
                <w:sz w:val="28"/>
                <w:szCs w:val="28"/>
              </w:rPr>
              <w:t>Рабочий расход воды при давлении  перед гидроэлеватором 0,8–1 МПа</w:t>
            </w:r>
          </w:p>
        </w:tc>
        <w:tc>
          <w:tcPr>
            <w:tcW w:w="1559"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л/мин</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550</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550</w:t>
            </w:r>
          </w:p>
        </w:tc>
      </w:tr>
      <w:tr w:rsidR="00382CDF" w:rsidTr="00D80825">
        <w:tc>
          <w:tcPr>
            <w:tcW w:w="4106" w:type="dxa"/>
          </w:tcPr>
          <w:p w:rsidR="00382CDF" w:rsidRDefault="00382CDF" w:rsidP="00D80825">
            <w:pPr>
              <w:rPr>
                <w:rFonts w:ascii="Times New Roman" w:hAnsi="Times New Roman" w:cs="Times New Roman"/>
                <w:sz w:val="28"/>
                <w:szCs w:val="28"/>
              </w:rPr>
            </w:pPr>
            <w:r w:rsidRPr="00C024A0">
              <w:rPr>
                <w:rFonts w:ascii="Times New Roman" w:hAnsi="Times New Roman" w:cs="Times New Roman"/>
                <w:sz w:val="28"/>
                <w:szCs w:val="28"/>
              </w:rPr>
              <w:t xml:space="preserve">Коэффициент </w:t>
            </w:r>
            <w:proofErr w:type="spellStart"/>
            <w:r w:rsidRPr="00C024A0">
              <w:rPr>
                <w:rFonts w:ascii="Times New Roman" w:hAnsi="Times New Roman" w:cs="Times New Roman"/>
                <w:sz w:val="28"/>
                <w:szCs w:val="28"/>
              </w:rPr>
              <w:t>эжекции</w:t>
            </w:r>
            <w:proofErr w:type="spellEnd"/>
          </w:p>
        </w:tc>
        <w:tc>
          <w:tcPr>
            <w:tcW w:w="1559"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1,1</w:t>
            </w:r>
          </w:p>
        </w:tc>
        <w:tc>
          <w:tcPr>
            <w:tcW w:w="1701"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1,1</w:t>
            </w:r>
          </w:p>
        </w:tc>
      </w:tr>
      <w:tr w:rsidR="00382CDF" w:rsidTr="00D80825">
        <w:tc>
          <w:tcPr>
            <w:tcW w:w="4106" w:type="dxa"/>
          </w:tcPr>
          <w:p w:rsidR="00382CDF" w:rsidRDefault="00382CDF" w:rsidP="00D80825">
            <w:pPr>
              <w:rPr>
                <w:rFonts w:ascii="Times New Roman" w:hAnsi="Times New Roman" w:cs="Times New Roman"/>
                <w:sz w:val="28"/>
                <w:szCs w:val="28"/>
              </w:rPr>
            </w:pPr>
            <w:r w:rsidRPr="00C024A0">
              <w:rPr>
                <w:rFonts w:ascii="Times New Roman" w:hAnsi="Times New Roman" w:cs="Times New Roman"/>
                <w:sz w:val="28"/>
                <w:szCs w:val="28"/>
              </w:rPr>
              <w:t xml:space="preserve">Наибольшая высота подъема  подсасываемой воды: </w:t>
            </w:r>
            <w:r w:rsidR="00D80825">
              <w:rPr>
                <w:rFonts w:ascii="Times New Roman" w:hAnsi="Times New Roman" w:cs="Times New Roman"/>
                <w:sz w:val="28"/>
                <w:szCs w:val="28"/>
              </w:rPr>
              <w:br/>
              <w:t>- при рабочем давлении 1,2 Мпа</w:t>
            </w:r>
            <w:r w:rsidR="00D80825">
              <w:rPr>
                <w:rFonts w:ascii="Times New Roman" w:hAnsi="Times New Roman" w:cs="Times New Roman"/>
                <w:sz w:val="28"/>
                <w:szCs w:val="28"/>
              </w:rPr>
              <w:br/>
              <w:t xml:space="preserve">- </w:t>
            </w:r>
            <w:r w:rsidRPr="00C024A0">
              <w:rPr>
                <w:rFonts w:ascii="Times New Roman" w:hAnsi="Times New Roman" w:cs="Times New Roman"/>
                <w:sz w:val="28"/>
                <w:szCs w:val="28"/>
              </w:rPr>
              <w:t>при рабочем давлении 0,2МПа</w:t>
            </w:r>
          </w:p>
        </w:tc>
        <w:tc>
          <w:tcPr>
            <w:tcW w:w="1559" w:type="dxa"/>
          </w:tcPr>
          <w:p w:rsidR="00382CDF" w:rsidRDefault="00382CDF" w:rsidP="00D80825">
            <w:pPr>
              <w:jc w:val="center"/>
              <w:rPr>
                <w:rFonts w:ascii="Times New Roman" w:hAnsi="Times New Roman" w:cs="Times New Roman"/>
                <w:sz w:val="28"/>
                <w:szCs w:val="28"/>
              </w:rPr>
            </w:pPr>
            <w:r w:rsidRPr="00C024A0">
              <w:rPr>
                <w:rFonts w:ascii="Times New Roman" w:hAnsi="Times New Roman" w:cs="Times New Roman"/>
                <w:sz w:val="28"/>
                <w:szCs w:val="28"/>
              </w:rPr>
              <w:t>м</w:t>
            </w:r>
          </w:p>
        </w:tc>
        <w:tc>
          <w:tcPr>
            <w:tcW w:w="1701" w:type="dxa"/>
          </w:tcPr>
          <w:p w:rsidR="00D80825" w:rsidRDefault="00D80825" w:rsidP="00D80825">
            <w:pPr>
              <w:jc w:val="center"/>
              <w:rPr>
                <w:rFonts w:ascii="Times New Roman" w:hAnsi="Times New Roman" w:cs="Times New Roman"/>
                <w:sz w:val="28"/>
                <w:szCs w:val="28"/>
              </w:rPr>
            </w:pPr>
          </w:p>
          <w:p w:rsidR="00D80825" w:rsidRDefault="00D80825" w:rsidP="00D80825">
            <w:pPr>
              <w:jc w:val="center"/>
              <w:rPr>
                <w:rFonts w:ascii="Times New Roman" w:hAnsi="Times New Roman" w:cs="Times New Roman"/>
                <w:sz w:val="28"/>
                <w:szCs w:val="28"/>
              </w:rPr>
            </w:pPr>
          </w:p>
          <w:p w:rsidR="00382CDF" w:rsidRDefault="00D80825" w:rsidP="00D80825">
            <w:pPr>
              <w:jc w:val="center"/>
              <w:rPr>
                <w:rFonts w:ascii="Times New Roman" w:hAnsi="Times New Roman" w:cs="Times New Roman"/>
                <w:sz w:val="28"/>
                <w:szCs w:val="28"/>
              </w:rPr>
            </w:pPr>
            <w:r w:rsidRPr="00C024A0">
              <w:rPr>
                <w:rFonts w:ascii="Times New Roman" w:hAnsi="Times New Roman" w:cs="Times New Roman"/>
                <w:sz w:val="28"/>
                <w:szCs w:val="28"/>
              </w:rPr>
              <w:t xml:space="preserve">19 </w:t>
            </w:r>
            <w:r>
              <w:rPr>
                <w:rFonts w:ascii="Times New Roman" w:hAnsi="Times New Roman" w:cs="Times New Roman"/>
                <w:sz w:val="28"/>
                <w:szCs w:val="28"/>
              </w:rPr>
              <w:br/>
            </w:r>
            <w:r w:rsidRPr="00C024A0">
              <w:rPr>
                <w:rFonts w:ascii="Times New Roman" w:hAnsi="Times New Roman" w:cs="Times New Roman"/>
                <w:sz w:val="28"/>
                <w:szCs w:val="28"/>
              </w:rPr>
              <w:t>1,5</w:t>
            </w:r>
          </w:p>
        </w:tc>
        <w:tc>
          <w:tcPr>
            <w:tcW w:w="1701" w:type="dxa"/>
          </w:tcPr>
          <w:p w:rsidR="00D80825" w:rsidRDefault="00D80825" w:rsidP="00D80825">
            <w:pPr>
              <w:jc w:val="center"/>
              <w:rPr>
                <w:rFonts w:ascii="Times New Roman" w:hAnsi="Times New Roman" w:cs="Times New Roman"/>
                <w:sz w:val="28"/>
                <w:szCs w:val="28"/>
              </w:rPr>
            </w:pPr>
          </w:p>
          <w:p w:rsidR="00D80825" w:rsidRDefault="00D80825" w:rsidP="00D80825">
            <w:pPr>
              <w:jc w:val="center"/>
              <w:rPr>
                <w:rFonts w:ascii="Times New Roman" w:hAnsi="Times New Roman" w:cs="Times New Roman"/>
                <w:sz w:val="28"/>
                <w:szCs w:val="28"/>
              </w:rPr>
            </w:pPr>
          </w:p>
          <w:p w:rsidR="00382CDF" w:rsidRDefault="00D80825" w:rsidP="00D80825">
            <w:pPr>
              <w:jc w:val="center"/>
              <w:rPr>
                <w:rFonts w:ascii="Times New Roman" w:hAnsi="Times New Roman" w:cs="Times New Roman"/>
                <w:sz w:val="28"/>
                <w:szCs w:val="28"/>
              </w:rPr>
            </w:pPr>
            <w:r w:rsidRPr="00C024A0">
              <w:rPr>
                <w:rFonts w:ascii="Times New Roman" w:hAnsi="Times New Roman" w:cs="Times New Roman"/>
                <w:sz w:val="28"/>
                <w:szCs w:val="28"/>
              </w:rPr>
              <w:t xml:space="preserve">19 </w:t>
            </w:r>
            <w:r>
              <w:rPr>
                <w:rFonts w:ascii="Times New Roman" w:hAnsi="Times New Roman" w:cs="Times New Roman"/>
                <w:sz w:val="28"/>
                <w:szCs w:val="28"/>
              </w:rPr>
              <w:br/>
            </w:r>
            <w:r w:rsidRPr="00C024A0">
              <w:rPr>
                <w:rFonts w:ascii="Times New Roman" w:hAnsi="Times New Roman" w:cs="Times New Roman"/>
                <w:sz w:val="28"/>
                <w:szCs w:val="28"/>
              </w:rPr>
              <w:t>1,5</w:t>
            </w:r>
          </w:p>
        </w:tc>
      </w:tr>
      <w:tr w:rsidR="00382CDF" w:rsidTr="00D80825">
        <w:tc>
          <w:tcPr>
            <w:tcW w:w="4106" w:type="dxa"/>
          </w:tcPr>
          <w:p w:rsidR="00382CDF" w:rsidRPr="00C024A0" w:rsidRDefault="00D80825" w:rsidP="00D80825">
            <w:pPr>
              <w:rPr>
                <w:rFonts w:ascii="Times New Roman" w:hAnsi="Times New Roman" w:cs="Times New Roman"/>
                <w:sz w:val="28"/>
                <w:szCs w:val="28"/>
              </w:rPr>
            </w:pPr>
            <w:r w:rsidRPr="00C024A0">
              <w:rPr>
                <w:rFonts w:ascii="Times New Roman" w:hAnsi="Times New Roman" w:cs="Times New Roman"/>
                <w:sz w:val="28"/>
                <w:szCs w:val="28"/>
              </w:rPr>
              <w:t>Масса</w:t>
            </w:r>
          </w:p>
        </w:tc>
        <w:tc>
          <w:tcPr>
            <w:tcW w:w="1559" w:type="dxa"/>
          </w:tcPr>
          <w:p w:rsidR="00382CDF" w:rsidRPr="00C024A0" w:rsidRDefault="00D80825" w:rsidP="00D80825">
            <w:pPr>
              <w:jc w:val="center"/>
              <w:rPr>
                <w:rFonts w:ascii="Times New Roman" w:hAnsi="Times New Roman" w:cs="Times New Roman"/>
                <w:sz w:val="28"/>
                <w:szCs w:val="28"/>
              </w:rPr>
            </w:pPr>
            <w:r w:rsidRPr="00C024A0">
              <w:rPr>
                <w:rFonts w:ascii="Times New Roman" w:hAnsi="Times New Roman" w:cs="Times New Roman"/>
                <w:sz w:val="28"/>
                <w:szCs w:val="28"/>
              </w:rPr>
              <w:t>кг</w:t>
            </w:r>
          </w:p>
        </w:tc>
        <w:tc>
          <w:tcPr>
            <w:tcW w:w="1701" w:type="dxa"/>
          </w:tcPr>
          <w:p w:rsidR="00382CDF" w:rsidRDefault="00D80825" w:rsidP="00D80825">
            <w:pPr>
              <w:jc w:val="center"/>
              <w:rPr>
                <w:rFonts w:ascii="Times New Roman" w:hAnsi="Times New Roman" w:cs="Times New Roman"/>
                <w:sz w:val="28"/>
                <w:szCs w:val="28"/>
              </w:rPr>
            </w:pPr>
            <w:r w:rsidRPr="00C024A0">
              <w:rPr>
                <w:rFonts w:ascii="Times New Roman" w:hAnsi="Times New Roman" w:cs="Times New Roman"/>
                <w:sz w:val="28"/>
                <w:szCs w:val="28"/>
              </w:rPr>
              <w:t>6,9</w:t>
            </w:r>
          </w:p>
        </w:tc>
        <w:tc>
          <w:tcPr>
            <w:tcW w:w="1701" w:type="dxa"/>
          </w:tcPr>
          <w:p w:rsidR="00382CDF" w:rsidRDefault="00D80825" w:rsidP="00D80825">
            <w:pPr>
              <w:jc w:val="center"/>
              <w:rPr>
                <w:rFonts w:ascii="Times New Roman" w:hAnsi="Times New Roman" w:cs="Times New Roman"/>
                <w:sz w:val="28"/>
                <w:szCs w:val="28"/>
              </w:rPr>
            </w:pPr>
            <w:r w:rsidRPr="00C024A0">
              <w:rPr>
                <w:rFonts w:ascii="Times New Roman" w:hAnsi="Times New Roman" w:cs="Times New Roman"/>
                <w:sz w:val="28"/>
                <w:szCs w:val="28"/>
              </w:rPr>
              <w:t>5,6</w:t>
            </w:r>
          </w:p>
        </w:tc>
      </w:tr>
    </w:tbl>
    <w:p w:rsidR="00D80825" w:rsidRDefault="00D80825" w:rsidP="00C024A0">
      <w:pPr>
        <w:jc w:val="both"/>
        <w:rPr>
          <w:rFonts w:ascii="Times New Roman" w:hAnsi="Times New Roman" w:cs="Times New Roman"/>
          <w:sz w:val="28"/>
          <w:szCs w:val="28"/>
        </w:rPr>
      </w:pPr>
    </w:p>
    <w:p w:rsidR="00C024A0" w:rsidRPr="00C024A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Сформулируем рассматриваемую задачу следующим образом. На тушение пожара требуется подать определенное количество стволов – </w:t>
      </w:r>
      <w:proofErr w:type="spellStart"/>
      <w:r w:rsidRPr="00C024A0">
        <w:rPr>
          <w:rFonts w:ascii="Times New Roman" w:hAnsi="Times New Roman" w:cs="Times New Roman"/>
          <w:sz w:val="28"/>
          <w:szCs w:val="28"/>
        </w:rPr>
        <w:t>N</w:t>
      </w:r>
      <w:proofErr w:type="gramStart"/>
      <w:r w:rsidRPr="00C024A0">
        <w:rPr>
          <w:rFonts w:ascii="Times New Roman" w:hAnsi="Times New Roman" w:cs="Times New Roman"/>
          <w:sz w:val="28"/>
          <w:szCs w:val="28"/>
        </w:rPr>
        <w:t>ств</w:t>
      </w:r>
      <w:proofErr w:type="spellEnd"/>
      <w:r w:rsidRPr="00C024A0">
        <w:rPr>
          <w:rFonts w:ascii="Times New Roman" w:hAnsi="Times New Roman" w:cs="Times New Roman"/>
          <w:sz w:val="28"/>
          <w:szCs w:val="28"/>
        </w:rPr>
        <w:t xml:space="preserve">  с</w:t>
      </w:r>
      <w:proofErr w:type="gramEnd"/>
      <w:r w:rsidRPr="00C024A0">
        <w:rPr>
          <w:rFonts w:ascii="Times New Roman" w:hAnsi="Times New Roman" w:cs="Times New Roman"/>
          <w:sz w:val="28"/>
          <w:szCs w:val="28"/>
        </w:rPr>
        <w:t xml:space="preserve"> общим расходом Q. Подъезд к </w:t>
      </w:r>
      <w:proofErr w:type="spellStart"/>
      <w:r w:rsidRPr="00C024A0">
        <w:rPr>
          <w:rFonts w:ascii="Times New Roman" w:hAnsi="Times New Roman" w:cs="Times New Roman"/>
          <w:sz w:val="28"/>
          <w:szCs w:val="28"/>
        </w:rPr>
        <w:t>водоисточнику</w:t>
      </w:r>
      <w:proofErr w:type="spellEnd"/>
      <w:r w:rsidRPr="00C024A0">
        <w:rPr>
          <w:rFonts w:ascii="Times New Roman" w:hAnsi="Times New Roman" w:cs="Times New Roman"/>
          <w:sz w:val="28"/>
          <w:szCs w:val="28"/>
        </w:rPr>
        <w:t xml:space="preserve"> возможен не ближе L1, высота перепада местности от места забора воды до автомобиля составляет h. Чтобы определить требуемый напор на насосе автоцистерны и предельную длину магистральной линии от автомобиля до позиции ствольщика </w:t>
      </w:r>
      <w:proofErr w:type="spellStart"/>
      <w:r w:rsidRPr="00C024A0">
        <w:rPr>
          <w:rFonts w:ascii="Times New Roman" w:hAnsi="Times New Roman" w:cs="Times New Roman"/>
          <w:sz w:val="28"/>
          <w:szCs w:val="28"/>
        </w:rPr>
        <w:t>lпр</w:t>
      </w:r>
      <w:proofErr w:type="spellEnd"/>
      <w:r w:rsidRPr="00C024A0">
        <w:rPr>
          <w:rFonts w:ascii="Times New Roman" w:hAnsi="Times New Roman" w:cs="Times New Roman"/>
          <w:sz w:val="28"/>
          <w:szCs w:val="28"/>
        </w:rPr>
        <w:t>,  составляется расчетная схема развертывания для забора и подачи воды  с помощью гидроэлеват</w:t>
      </w:r>
      <w:r w:rsidR="00D80825">
        <w:rPr>
          <w:rFonts w:ascii="Times New Roman" w:hAnsi="Times New Roman" w:cs="Times New Roman"/>
          <w:sz w:val="28"/>
          <w:szCs w:val="28"/>
        </w:rPr>
        <w:t xml:space="preserve">ора, которая показана на рис. </w:t>
      </w:r>
      <w:r w:rsidRPr="00C024A0">
        <w:rPr>
          <w:rFonts w:ascii="Times New Roman" w:hAnsi="Times New Roman" w:cs="Times New Roman"/>
          <w:sz w:val="28"/>
          <w:szCs w:val="28"/>
        </w:rPr>
        <w:t xml:space="preserve">1. </w:t>
      </w:r>
    </w:p>
    <w:p w:rsidR="00D80825" w:rsidRDefault="00D80825" w:rsidP="00C024A0">
      <w:pPr>
        <w:jc w:val="both"/>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5940425" cy="159385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асчетная схема развертывания ац на гидроэлеватор.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593850"/>
                    </a:xfrm>
                    <a:prstGeom prst="rect">
                      <a:avLst/>
                    </a:prstGeom>
                  </pic:spPr>
                </pic:pic>
              </a:graphicData>
            </a:graphic>
          </wp:inline>
        </w:drawing>
      </w:r>
    </w:p>
    <w:p w:rsidR="00C024A0" w:rsidRPr="00D80825" w:rsidRDefault="00D80825" w:rsidP="00D80825">
      <w:pPr>
        <w:jc w:val="center"/>
        <w:rPr>
          <w:rFonts w:ascii="Times New Roman" w:hAnsi="Times New Roman" w:cs="Times New Roman"/>
          <w:b/>
          <w:sz w:val="24"/>
          <w:szCs w:val="28"/>
        </w:rPr>
      </w:pPr>
      <w:r w:rsidRPr="00D80825">
        <w:rPr>
          <w:rFonts w:ascii="Times New Roman" w:hAnsi="Times New Roman" w:cs="Times New Roman"/>
          <w:b/>
          <w:sz w:val="24"/>
          <w:szCs w:val="28"/>
        </w:rPr>
        <w:lastRenderedPageBreak/>
        <w:t xml:space="preserve">Рис. </w:t>
      </w:r>
      <w:r w:rsidR="00C024A0" w:rsidRPr="00D80825">
        <w:rPr>
          <w:rFonts w:ascii="Times New Roman" w:hAnsi="Times New Roman" w:cs="Times New Roman"/>
          <w:b/>
          <w:sz w:val="24"/>
          <w:szCs w:val="28"/>
        </w:rPr>
        <w:t xml:space="preserve">1. Расчетная схема развертывания отделения на </w:t>
      </w:r>
      <w:proofErr w:type="gramStart"/>
      <w:r w:rsidR="00C024A0" w:rsidRPr="00D80825">
        <w:rPr>
          <w:rFonts w:ascii="Times New Roman" w:hAnsi="Times New Roman" w:cs="Times New Roman"/>
          <w:b/>
          <w:sz w:val="24"/>
          <w:szCs w:val="28"/>
        </w:rPr>
        <w:t>АЦ  для</w:t>
      </w:r>
      <w:proofErr w:type="gramEnd"/>
      <w:r w:rsidR="00C024A0" w:rsidRPr="00D80825">
        <w:rPr>
          <w:rFonts w:ascii="Times New Roman" w:hAnsi="Times New Roman" w:cs="Times New Roman"/>
          <w:b/>
          <w:sz w:val="24"/>
          <w:szCs w:val="28"/>
        </w:rPr>
        <w:t xml:space="preserve"> забора воды гидроэлеватором и подачи стволов к месту пожара</w:t>
      </w:r>
    </w:p>
    <w:p w:rsidR="00C024A0" w:rsidRPr="00C024A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 </w:t>
      </w:r>
    </w:p>
    <w:p w:rsidR="00F7612D"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Требуемое количество рукавов n1 от автоцистерны до гидроэлеватора определяется по формуле: </w:t>
      </w:r>
    </w:p>
    <w:p w:rsidR="00F7612D" w:rsidRDefault="00F7612D" w:rsidP="00F7612D">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14:anchorId="3C211614" wp14:editId="5C58DBE6">
            <wp:extent cx="1836420" cy="61383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требуемое колво рукавов.png"/>
                    <pic:cNvPicPr/>
                  </pic:nvPicPr>
                  <pic:blipFill>
                    <a:blip r:embed="rId8">
                      <a:extLst>
                        <a:ext uri="{28A0092B-C50C-407E-A947-70E740481C1C}">
                          <a14:useLocalDpi xmlns:a14="http://schemas.microsoft.com/office/drawing/2010/main" val="0"/>
                        </a:ext>
                      </a:extLst>
                    </a:blip>
                    <a:stretch>
                      <a:fillRect/>
                    </a:stretch>
                  </pic:blipFill>
                  <pic:spPr>
                    <a:xfrm>
                      <a:off x="0" y="0"/>
                      <a:ext cx="1882447" cy="629216"/>
                    </a:xfrm>
                    <a:prstGeom prst="rect">
                      <a:avLst/>
                    </a:prstGeom>
                  </pic:spPr>
                </pic:pic>
              </a:graphicData>
            </a:graphic>
          </wp:inline>
        </w:drawing>
      </w:r>
    </w:p>
    <w:p w:rsidR="00F7612D" w:rsidRPr="00667980" w:rsidRDefault="00F7612D" w:rsidP="00F7612D">
      <w:pPr>
        <w:rPr>
          <w:rFonts w:ascii="Times New Roman" w:hAnsi="Times New Roman" w:cs="Times New Roman"/>
          <w:sz w:val="24"/>
          <w:szCs w:val="28"/>
        </w:rPr>
      </w:pPr>
      <w:r w:rsidRPr="00667980">
        <w:rPr>
          <w:rFonts w:ascii="Times New Roman" w:hAnsi="Times New Roman" w:cs="Times New Roman"/>
          <w:sz w:val="24"/>
          <w:szCs w:val="28"/>
        </w:rPr>
        <w:t>г</w:t>
      </w:r>
      <w:r w:rsidR="00C024A0" w:rsidRPr="00667980">
        <w:rPr>
          <w:rFonts w:ascii="Times New Roman" w:hAnsi="Times New Roman" w:cs="Times New Roman"/>
          <w:sz w:val="24"/>
          <w:szCs w:val="28"/>
        </w:rPr>
        <w:t>де</w:t>
      </w:r>
      <w:r w:rsidRPr="00667980">
        <w:rPr>
          <w:rFonts w:ascii="Times New Roman" w:hAnsi="Times New Roman" w:cs="Times New Roman"/>
          <w:sz w:val="24"/>
          <w:szCs w:val="28"/>
        </w:rPr>
        <w:t>:</w:t>
      </w:r>
      <w:r w:rsidR="00C024A0" w:rsidRPr="00667980">
        <w:rPr>
          <w:rFonts w:ascii="Times New Roman" w:hAnsi="Times New Roman" w:cs="Times New Roman"/>
          <w:sz w:val="24"/>
          <w:szCs w:val="28"/>
        </w:rPr>
        <w:t xml:space="preserve"> </w:t>
      </w:r>
      <w:r w:rsidRPr="00667980">
        <w:rPr>
          <w:rFonts w:ascii="Times New Roman" w:hAnsi="Times New Roman" w:cs="Times New Roman"/>
          <w:sz w:val="24"/>
          <w:szCs w:val="28"/>
        </w:rPr>
        <w:br/>
      </w:r>
      <w:r w:rsidR="00C024A0" w:rsidRPr="00667980">
        <w:rPr>
          <w:rFonts w:ascii="Times New Roman" w:hAnsi="Times New Roman" w:cs="Times New Roman"/>
          <w:sz w:val="24"/>
          <w:szCs w:val="28"/>
        </w:rPr>
        <w:t xml:space="preserve">h – высота забора воды, м;       </w:t>
      </w:r>
      <w:r w:rsidRPr="00667980">
        <w:rPr>
          <w:rFonts w:ascii="Times New Roman" w:hAnsi="Times New Roman" w:cs="Times New Roman"/>
          <w:sz w:val="24"/>
          <w:szCs w:val="28"/>
        </w:rPr>
        <w:br/>
      </w:r>
      <w:r w:rsidR="00C024A0" w:rsidRPr="00667980">
        <w:rPr>
          <w:rFonts w:ascii="Times New Roman" w:hAnsi="Times New Roman" w:cs="Times New Roman"/>
          <w:sz w:val="24"/>
          <w:szCs w:val="28"/>
        </w:rPr>
        <w:t xml:space="preserve">L1 – расстояние от </w:t>
      </w:r>
      <w:proofErr w:type="spellStart"/>
      <w:r w:rsidR="00C024A0" w:rsidRPr="00667980">
        <w:rPr>
          <w:rFonts w:ascii="Times New Roman" w:hAnsi="Times New Roman" w:cs="Times New Roman"/>
          <w:sz w:val="24"/>
          <w:szCs w:val="28"/>
        </w:rPr>
        <w:t>водоисточника</w:t>
      </w:r>
      <w:proofErr w:type="spellEnd"/>
      <w:r w:rsidR="00C024A0" w:rsidRPr="00667980">
        <w:rPr>
          <w:rFonts w:ascii="Times New Roman" w:hAnsi="Times New Roman" w:cs="Times New Roman"/>
          <w:sz w:val="24"/>
          <w:szCs w:val="28"/>
        </w:rPr>
        <w:t xml:space="preserve"> до автоцистерны по горизонтали, м;       </w:t>
      </w:r>
      <w:r w:rsidRPr="00667980">
        <w:rPr>
          <w:rFonts w:ascii="Times New Roman" w:hAnsi="Times New Roman" w:cs="Times New Roman"/>
          <w:sz w:val="24"/>
          <w:szCs w:val="28"/>
        </w:rPr>
        <w:br/>
      </w:r>
      <w:proofErr w:type="spellStart"/>
      <w:r w:rsidR="00C024A0" w:rsidRPr="00667980">
        <w:rPr>
          <w:rFonts w:ascii="Times New Roman" w:hAnsi="Times New Roman" w:cs="Times New Roman"/>
          <w:sz w:val="24"/>
          <w:szCs w:val="28"/>
        </w:rPr>
        <w:t>lр</w:t>
      </w:r>
      <w:proofErr w:type="spellEnd"/>
      <w:r w:rsidR="00C024A0" w:rsidRPr="00667980">
        <w:rPr>
          <w:rFonts w:ascii="Times New Roman" w:hAnsi="Times New Roman" w:cs="Times New Roman"/>
          <w:sz w:val="24"/>
          <w:szCs w:val="28"/>
        </w:rPr>
        <w:t xml:space="preserve"> – средняя длина одного напорного пожарного рукава, м (равна 20 м). </w:t>
      </w:r>
    </w:p>
    <w:p w:rsidR="0066798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Требуемое количество напорных пожарных рукавов от гидроэлеватора до горловины цистерны пожарного автомобиля n2</w:t>
      </w:r>
      <w:r w:rsidR="00F7612D">
        <w:rPr>
          <w:rFonts w:ascii="Times New Roman" w:hAnsi="Times New Roman" w:cs="Times New Roman"/>
          <w:sz w:val="28"/>
          <w:szCs w:val="28"/>
        </w:rPr>
        <w:t xml:space="preserve"> </w:t>
      </w:r>
      <w:r w:rsidRPr="00C024A0">
        <w:rPr>
          <w:rFonts w:ascii="Times New Roman" w:hAnsi="Times New Roman" w:cs="Times New Roman"/>
          <w:sz w:val="28"/>
          <w:szCs w:val="28"/>
        </w:rPr>
        <w:t xml:space="preserve">принимаем равным n1. </w:t>
      </w:r>
    </w:p>
    <w:p w:rsidR="00F7612D"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Определяем потери напора в системе от гидроэлеватора до горловины цистерны пожарного автомобиля: </w:t>
      </w:r>
    </w:p>
    <w:p w:rsidR="00F7612D" w:rsidRPr="00F7612D" w:rsidRDefault="00F7612D" w:rsidP="00F7612D">
      <w:pPr>
        <w:jc w:val="center"/>
        <w:rPr>
          <w:rFonts w:ascii="Times New Roman" w:hAnsi="Times New Roman" w:cs="Times New Roman"/>
          <w:b/>
          <w:sz w:val="32"/>
          <w:szCs w:val="28"/>
        </w:rPr>
      </w:pPr>
      <w:r w:rsidRPr="00F7612D">
        <w:rPr>
          <w:rFonts w:ascii="Times New Roman" w:hAnsi="Times New Roman" w:cs="Times New Roman"/>
          <w:b/>
          <w:sz w:val="32"/>
          <w:szCs w:val="28"/>
        </w:rPr>
        <w:t>h</w:t>
      </w:r>
      <w:r w:rsidRPr="00F7612D">
        <w:rPr>
          <w:rFonts w:ascii="Times New Roman" w:hAnsi="Times New Roman" w:cs="Times New Roman"/>
          <w:b/>
          <w:sz w:val="32"/>
          <w:szCs w:val="28"/>
          <w:vertAlign w:val="subscript"/>
        </w:rPr>
        <w:t>2</w:t>
      </w:r>
      <w:r w:rsidRPr="00F7612D">
        <w:rPr>
          <w:rFonts w:ascii="Times New Roman" w:hAnsi="Times New Roman" w:cs="Times New Roman"/>
          <w:b/>
          <w:sz w:val="32"/>
          <w:szCs w:val="28"/>
        </w:rPr>
        <w:t xml:space="preserve"> = h + </w:t>
      </w:r>
      <w:proofErr w:type="spellStart"/>
      <w:r w:rsidRPr="00F7612D">
        <w:rPr>
          <w:rFonts w:ascii="Times New Roman" w:hAnsi="Times New Roman" w:cs="Times New Roman"/>
          <w:b/>
          <w:sz w:val="32"/>
          <w:szCs w:val="28"/>
        </w:rPr>
        <w:t>h</w:t>
      </w:r>
      <w:r w:rsidRPr="00F7612D">
        <w:rPr>
          <w:rFonts w:ascii="Times New Roman" w:hAnsi="Times New Roman" w:cs="Times New Roman"/>
          <w:b/>
          <w:sz w:val="32"/>
          <w:szCs w:val="28"/>
          <w:vertAlign w:val="subscript"/>
        </w:rPr>
        <w:t>r</w:t>
      </w:r>
      <w:proofErr w:type="spellEnd"/>
      <w:r w:rsidRPr="00F7612D">
        <w:rPr>
          <w:rFonts w:ascii="Times New Roman" w:hAnsi="Times New Roman" w:cs="Times New Roman"/>
          <w:b/>
          <w:sz w:val="32"/>
          <w:szCs w:val="28"/>
        </w:rPr>
        <w:t xml:space="preserve"> + n</w:t>
      </w:r>
      <w:r w:rsidRPr="00F7612D">
        <w:rPr>
          <w:rFonts w:ascii="Times New Roman" w:hAnsi="Times New Roman" w:cs="Times New Roman"/>
          <w:b/>
          <w:sz w:val="32"/>
          <w:szCs w:val="28"/>
          <w:vertAlign w:val="subscript"/>
        </w:rPr>
        <w:t>2</w:t>
      </w:r>
      <w:r w:rsidRPr="00F7612D">
        <w:rPr>
          <w:rFonts w:ascii="Times New Roman" w:hAnsi="Times New Roman" w:cs="Times New Roman"/>
          <w:b/>
          <w:sz w:val="32"/>
          <w:szCs w:val="28"/>
        </w:rPr>
        <w:t>SQ</w:t>
      </w:r>
      <w:r w:rsidRPr="00F7612D">
        <w:rPr>
          <w:rFonts w:ascii="Times New Roman" w:hAnsi="Times New Roman" w:cs="Times New Roman"/>
          <w:b/>
          <w:sz w:val="32"/>
          <w:szCs w:val="28"/>
          <w:vertAlign w:val="superscript"/>
        </w:rPr>
        <w:t>2</w:t>
      </w:r>
      <w:r w:rsidRPr="00F7612D">
        <w:rPr>
          <w:rFonts w:ascii="Times New Roman" w:hAnsi="Times New Roman" w:cs="Times New Roman"/>
          <w:b/>
          <w:sz w:val="32"/>
          <w:szCs w:val="28"/>
          <w:vertAlign w:val="subscript"/>
        </w:rPr>
        <w:t>общ</w:t>
      </w:r>
    </w:p>
    <w:p w:rsidR="00F7612D" w:rsidRPr="00667980" w:rsidRDefault="00C024A0" w:rsidP="00F7612D">
      <w:pPr>
        <w:rPr>
          <w:rFonts w:ascii="Times New Roman" w:hAnsi="Times New Roman" w:cs="Times New Roman"/>
          <w:sz w:val="24"/>
          <w:szCs w:val="28"/>
        </w:rPr>
      </w:pPr>
      <w:r w:rsidRPr="00667980">
        <w:rPr>
          <w:rFonts w:ascii="Times New Roman" w:hAnsi="Times New Roman" w:cs="Times New Roman"/>
          <w:sz w:val="24"/>
          <w:szCs w:val="28"/>
        </w:rPr>
        <w:t>где</w:t>
      </w:r>
      <w:r w:rsidR="00F7612D" w:rsidRPr="00667980">
        <w:rPr>
          <w:rFonts w:ascii="Times New Roman" w:hAnsi="Times New Roman" w:cs="Times New Roman"/>
          <w:sz w:val="24"/>
          <w:szCs w:val="28"/>
        </w:rPr>
        <w:t>:</w:t>
      </w:r>
      <w:r w:rsidRPr="00667980">
        <w:rPr>
          <w:rFonts w:ascii="Times New Roman" w:hAnsi="Times New Roman" w:cs="Times New Roman"/>
          <w:sz w:val="24"/>
          <w:szCs w:val="28"/>
        </w:rPr>
        <w:t xml:space="preserve"> </w:t>
      </w:r>
      <w:r w:rsidR="00F7612D" w:rsidRPr="00667980">
        <w:rPr>
          <w:rFonts w:ascii="Times New Roman" w:hAnsi="Times New Roman" w:cs="Times New Roman"/>
          <w:sz w:val="24"/>
          <w:szCs w:val="28"/>
        </w:rPr>
        <w:br/>
      </w:r>
      <w:proofErr w:type="spellStart"/>
      <w:r w:rsidRPr="00667980">
        <w:rPr>
          <w:rFonts w:ascii="Times New Roman" w:hAnsi="Times New Roman" w:cs="Times New Roman"/>
          <w:sz w:val="24"/>
          <w:szCs w:val="28"/>
        </w:rPr>
        <w:t>hr</w:t>
      </w:r>
      <w:proofErr w:type="spellEnd"/>
      <w:r w:rsidRPr="00667980">
        <w:rPr>
          <w:rFonts w:ascii="Times New Roman" w:hAnsi="Times New Roman" w:cs="Times New Roman"/>
          <w:sz w:val="24"/>
          <w:szCs w:val="28"/>
        </w:rPr>
        <w:t xml:space="preserve"> – расстояние от горловины цистерны пожарного автомобиля до земли, м (принимается равным 2,5–3,0 м);       </w:t>
      </w:r>
      <w:r w:rsidR="00F7612D" w:rsidRPr="00667980">
        <w:rPr>
          <w:rFonts w:ascii="Times New Roman" w:hAnsi="Times New Roman" w:cs="Times New Roman"/>
          <w:sz w:val="24"/>
          <w:szCs w:val="28"/>
        </w:rPr>
        <w:br/>
      </w:r>
      <w:r w:rsidRPr="00667980">
        <w:rPr>
          <w:rFonts w:ascii="Times New Roman" w:hAnsi="Times New Roman" w:cs="Times New Roman"/>
          <w:sz w:val="24"/>
          <w:szCs w:val="28"/>
        </w:rPr>
        <w:t xml:space="preserve">S – сопротивление одного напорного пожарного рукава длиной 20 м;       </w:t>
      </w:r>
      <w:r w:rsidR="00F7612D" w:rsidRPr="00667980">
        <w:rPr>
          <w:rFonts w:ascii="Times New Roman" w:hAnsi="Times New Roman" w:cs="Times New Roman"/>
          <w:sz w:val="24"/>
          <w:szCs w:val="28"/>
        </w:rPr>
        <w:br/>
      </w:r>
      <w:proofErr w:type="spellStart"/>
      <w:r w:rsidRPr="00667980">
        <w:rPr>
          <w:rFonts w:ascii="Times New Roman" w:hAnsi="Times New Roman" w:cs="Times New Roman"/>
          <w:sz w:val="24"/>
          <w:szCs w:val="28"/>
        </w:rPr>
        <w:t>Qобщ</w:t>
      </w:r>
      <w:proofErr w:type="spellEnd"/>
      <w:r w:rsidRPr="00667980">
        <w:rPr>
          <w:rFonts w:ascii="Times New Roman" w:hAnsi="Times New Roman" w:cs="Times New Roman"/>
          <w:sz w:val="24"/>
          <w:szCs w:val="28"/>
        </w:rPr>
        <w:t xml:space="preserve"> – сумма рабочего и </w:t>
      </w:r>
      <w:proofErr w:type="spellStart"/>
      <w:r w:rsidRPr="00667980">
        <w:rPr>
          <w:rFonts w:ascii="Times New Roman" w:hAnsi="Times New Roman" w:cs="Times New Roman"/>
          <w:sz w:val="24"/>
          <w:szCs w:val="28"/>
        </w:rPr>
        <w:t>эжектируемого</w:t>
      </w:r>
      <w:proofErr w:type="spellEnd"/>
      <w:r w:rsidRPr="00667980">
        <w:rPr>
          <w:rFonts w:ascii="Times New Roman" w:hAnsi="Times New Roman" w:cs="Times New Roman"/>
          <w:sz w:val="24"/>
          <w:szCs w:val="28"/>
        </w:rPr>
        <w:t xml:space="preserve"> расходов, л/с. </w:t>
      </w:r>
    </w:p>
    <w:p w:rsidR="00C024A0" w:rsidRPr="00C024A0" w:rsidRDefault="00E06E5D" w:rsidP="00E06E5D">
      <w:pPr>
        <w:jc w:val="both"/>
        <w:rPr>
          <w:rFonts w:ascii="Times New Roman" w:hAnsi="Times New Roman" w:cs="Times New Roman"/>
          <w:noProof/>
          <w:sz w:val="28"/>
          <w:szCs w:val="28"/>
        </w:rPr>
      </w:pPr>
      <w:r>
        <w:rPr>
          <w:rFonts w:ascii="Times New Roman" w:hAnsi="Times New Roman" w:cs="Times New Roman"/>
          <w:noProof/>
          <w:sz w:val="28"/>
          <w:szCs w:val="28"/>
          <w:lang w:val="en-US" w:eastAsia="en-US"/>
        </w:rPr>
        <w:drawing>
          <wp:anchor distT="0" distB="0" distL="114300" distR="114300" simplePos="0" relativeHeight="251658240" behindDoc="0" locked="0" layoutInCell="1" allowOverlap="1" wp14:anchorId="6B9EDCCA" wp14:editId="4889345B">
            <wp:simplePos x="0" y="0"/>
            <wp:positionH relativeFrom="column">
              <wp:posOffset>2714625</wp:posOffset>
            </wp:positionH>
            <wp:positionV relativeFrom="paragraph">
              <wp:posOffset>71120</wp:posOffset>
            </wp:positionV>
            <wp:extent cx="3571875" cy="354330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абочие характеристики г-600.png"/>
                    <pic:cNvPicPr/>
                  </pic:nvPicPr>
                  <pic:blipFill>
                    <a:blip r:embed="rId9">
                      <a:extLst>
                        <a:ext uri="{28A0092B-C50C-407E-A947-70E740481C1C}">
                          <a14:useLocalDpi xmlns:a14="http://schemas.microsoft.com/office/drawing/2010/main" val="0"/>
                        </a:ext>
                      </a:extLst>
                    </a:blip>
                    <a:stretch>
                      <a:fillRect/>
                    </a:stretch>
                  </pic:blipFill>
                  <pic:spPr>
                    <a:xfrm>
                      <a:off x="0" y="0"/>
                      <a:ext cx="3571875" cy="3543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br/>
        <w:t xml:space="preserve">Определяем по графику (рис. </w:t>
      </w:r>
      <w:r w:rsidR="00C024A0" w:rsidRPr="00C024A0">
        <w:rPr>
          <w:rFonts w:ascii="Times New Roman" w:hAnsi="Times New Roman" w:cs="Times New Roman"/>
          <w:sz w:val="28"/>
          <w:szCs w:val="28"/>
        </w:rPr>
        <w:t xml:space="preserve">2) требуемый перед гидроэлеватором напор </w:t>
      </w:r>
      <w:proofErr w:type="spellStart"/>
      <w:r w:rsidR="00C024A0" w:rsidRPr="00C024A0">
        <w:rPr>
          <w:rFonts w:ascii="Times New Roman" w:hAnsi="Times New Roman" w:cs="Times New Roman"/>
          <w:sz w:val="28"/>
          <w:szCs w:val="28"/>
        </w:rPr>
        <w:t>Hr</w:t>
      </w:r>
      <w:proofErr w:type="spellEnd"/>
      <w:r w:rsidR="00C024A0" w:rsidRPr="00C024A0">
        <w:rPr>
          <w:rFonts w:ascii="Times New Roman" w:hAnsi="Times New Roman" w:cs="Times New Roman"/>
          <w:sz w:val="28"/>
          <w:szCs w:val="28"/>
        </w:rPr>
        <w:t xml:space="preserve"> при давлении за гидроэлеватором </w:t>
      </w:r>
      <w:proofErr w:type="spellStart"/>
      <w:r w:rsidR="00C024A0" w:rsidRPr="00C024A0">
        <w:rPr>
          <w:rFonts w:ascii="Times New Roman" w:hAnsi="Times New Roman" w:cs="Times New Roman"/>
          <w:sz w:val="28"/>
          <w:szCs w:val="28"/>
        </w:rPr>
        <w:t>Hn</w:t>
      </w:r>
      <w:proofErr w:type="spellEnd"/>
      <w:r w:rsidR="00C024A0" w:rsidRPr="00C024A0">
        <w:rPr>
          <w:rFonts w:ascii="Times New Roman" w:hAnsi="Times New Roman" w:cs="Times New Roman"/>
          <w:sz w:val="28"/>
          <w:szCs w:val="28"/>
        </w:rPr>
        <w:t xml:space="preserve"> и требуемом </w:t>
      </w:r>
      <w:proofErr w:type="gramStart"/>
      <w:r w:rsidR="00C024A0" w:rsidRPr="00C024A0">
        <w:rPr>
          <w:rFonts w:ascii="Times New Roman" w:hAnsi="Times New Roman" w:cs="Times New Roman"/>
          <w:sz w:val="28"/>
          <w:szCs w:val="28"/>
        </w:rPr>
        <w:t>расходе  воды</w:t>
      </w:r>
      <w:proofErr w:type="gramEnd"/>
      <w:r w:rsidR="00C024A0" w:rsidRPr="00C024A0">
        <w:rPr>
          <w:rFonts w:ascii="Times New Roman" w:hAnsi="Times New Roman" w:cs="Times New Roman"/>
          <w:sz w:val="28"/>
          <w:szCs w:val="28"/>
        </w:rPr>
        <w:t xml:space="preserve"> Q. При h2 ≤ </w:t>
      </w:r>
      <w:proofErr w:type="spellStart"/>
      <w:r w:rsidR="00C024A0" w:rsidRPr="00C024A0">
        <w:rPr>
          <w:rFonts w:ascii="Times New Roman" w:hAnsi="Times New Roman" w:cs="Times New Roman"/>
          <w:sz w:val="28"/>
          <w:szCs w:val="28"/>
        </w:rPr>
        <w:t>Hn</w:t>
      </w:r>
      <w:proofErr w:type="spellEnd"/>
      <w:r w:rsidR="00C024A0" w:rsidRPr="00C024A0">
        <w:rPr>
          <w:rFonts w:ascii="Times New Roman" w:hAnsi="Times New Roman" w:cs="Times New Roman"/>
          <w:sz w:val="28"/>
          <w:szCs w:val="28"/>
        </w:rPr>
        <w:t xml:space="preserve"> система работоспособна, в противном случае необходимо уменьшить расход (количество подаваемых стволов) и провести расчет по п. 2.</w:t>
      </w:r>
    </w:p>
    <w:p w:rsidR="00E06E5D"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Потери напора в системе пожарного автомобиля до гидроэлеватора будут равны: </w:t>
      </w:r>
    </w:p>
    <w:p w:rsidR="00E06E5D" w:rsidRPr="00E06E5D" w:rsidRDefault="00C024A0" w:rsidP="00E06E5D">
      <w:pPr>
        <w:jc w:val="center"/>
        <w:rPr>
          <w:rFonts w:ascii="Times New Roman" w:hAnsi="Times New Roman" w:cs="Times New Roman"/>
          <w:b/>
          <w:sz w:val="32"/>
          <w:szCs w:val="28"/>
        </w:rPr>
      </w:pPr>
      <w:r w:rsidRPr="00E06E5D">
        <w:rPr>
          <w:rFonts w:ascii="Times New Roman" w:hAnsi="Times New Roman" w:cs="Times New Roman"/>
          <w:b/>
          <w:sz w:val="32"/>
          <w:szCs w:val="28"/>
        </w:rPr>
        <w:t>h</w:t>
      </w:r>
      <w:r w:rsidRPr="00E06E5D">
        <w:rPr>
          <w:rFonts w:ascii="Times New Roman" w:hAnsi="Times New Roman" w:cs="Times New Roman"/>
          <w:b/>
          <w:sz w:val="32"/>
          <w:szCs w:val="28"/>
          <w:vertAlign w:val="subscript"/>
        </w:rPr>
        <w:t>1</w:t>
      </w:r>
      <w:r w:rsidRPr="00E06E5D">
        <w:rPr>
          <w:rFonts w:ascii="Times New Roman" w:hAnsi="Times New Roman" w:cs="Times New Roman"/>
          <w:b/>
          <w:sz w:val="32"/>
          <w:szCs w:val="28"/>
        </w:rPr>
        <w:t xml:space="preserve"> = n</w:t>
      </w:r>
      <w:r w:rsidRPr="00E06E5D">
        <w:rPr>
          <w:rFonts w:ascii="Times New Roman" w:hAnsi="Times New Roman" w:cs="Times New Roman"/>
          <w:b/>
          <w:sz w:val="32"/>
          <w:szCs w:val="28"/>
          <w:vertAlign w:val="subscript"/>
        </w:rPr>
        <w:t>1</w:t>
      </w:r>
      <w:r w:rsidRPr="00E06E5D">
        <w:rPr>
          <w:rFonts w:ascii="Times New Roman" w:hAnsi="Times New Roman" w:cs="Times New Roman"/>
          <w:b/>
          <w:sz w:val="32"/>
          <w:szCs w:val="28"/>
        </w:rPr>
        <w:t xml:space="preserve">S </w:t>
      </w:r>
      <w:r w:rsidR="00E06E5D" w:rsidRPr="00E06E5D">
        <w:rPr>
          <w:rFonts w:ascii="Times New Roman" w:hAnsi="Times New Roman" w:cs="Times New Roman"/>
          <w:b/>
          <w:sz w:val="32"/>
          <w:szCs w:val="28"/>
        </w:rPr>
        <w:t>Q</w:t>
      </w:r>
      <w:r w:rsidR="00E06E5D" w:rsidRPr="00E06E5D">
        <w:rPr>
          <w:rFonts w:ascii="Times New Roman" w:hAnsi="Times New Roman" w:cs="Times New Roman"/>
          <w:b/>
          <w:sz w:val="32"/>
          <w:szCs w:val="28"/>
          <w:vertAlign w:val="subscript"/>
        </w:rPr>
        <w:t>1</w:t>
      </w:r>
      <w:r w:rsidR="00E06E5D" w:rsidRPr="00E06E5D">
        <w:rPr>
          <w:rFonts w:ascii="Times New Roman" w:hAnsi="Times New Roman" w:cs="Times New Roman"/>
          <w:b/>
          <w:sz w:val="32"/>
          <w:szCs w:val="28"/>
          <w:vertAlign w:val="superscript"/>
        </w:rPr>
        <w:t>2</w:t>
      </w:r>
    </w:p>
    <w:p w:rsidR="00E06E5D" w:rsidRPr="00E06E5D" w:rsidRDefault="00C024A0" w:rsidP="00C024A0">
      <w:pPr>
        <w:jc w:val="both"/>
        <w:rPr>
          <w:rFonts w:ascii="Times New Roman" w:hAnsi="Times New Roman" w:cs="Times New Roman"/>
          <w:sz w:val="24"/>
          <w:szCs w:val="28"/>
        </w:rPr>
      </w:pPr>
      <w:r w:rsidRPr="00E06E5D">
        <w:rPr>
          <w:rFonts w:ascii="Times New Roman" w:hAnsi="Times New Roman" w:cs="Times New Roman"/>
          <w:sz w:val="24"/>
          <w:szCs w:val="28"/>
        </w:rPr>
        <w:t>где</w:t>
      </w:r>
      <w:r w:rsidR="00E06E5D" w:rsidRPr="00E06E5D">
        <w:rPr>
          <w:rFonts w:ascii="Times New Roman" w:hAnsi="Times New Roman" w:cs="Times New Roman"/>
          <w:sz w:val="24"/>
          <w:szCs w:val="28"/>
        </w:rPr>
        <w:t>:</w:t>
      </w:r>
      <w:r w:rsidRPr="00E06E5D">
        <w:rPr>
          <w:rFonts w:ascii="Times New Roman" w:hAnsi="Times New Roman" w:cs="Times New Roman"/>
          <w:sz w:val="24"/>
          <w:szCs w:val="28"/>
        </w:rPr>
        <w:t xml:space="preserve">  </w:t>
      </w:r>
    </w:p>
    <w:p w:rsidR="00E06E5D" w:rsidRPr="00E06E5D" w:rsidRDefault="00C024A0" w:rsidP="00C024A0">
      <w:pPr>
        <w:jc w:val="both"/>
        <w:rPr>
          <w:rFonts w:ascii="Times New Roman" w:hAnsi="Times New Roman" w:cs="Times New Roman"/>
          <w:sz w:val="24"/>
          <w:szCs w:val="28"/>
        </w:rPr>
      </w:pPr>
      <w:r w:rsidRPr="00E06E5D">
        <w:rPr>
          <w:rFonts w:ascii="Times New Roman" w:hAnsi="Times New Roman" w:cs="Times New Roman"/>
          <w:sz w:val="24"/>
          <w:szCs w:val="28"/>
        </w:rPr>
        <w:lastRenderedPageBreak/>
        <w:t xml:space="preserve">Q1 – рабочий расход воды, л/с. </w:t>
      </w:r>
    </w:p>
    <w:p w:rsidR="00E06E5D"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Определяем требуемый напор на насосе пожарного автомобиля: </w:t>
      </w:r>
    </w:p>
    <w:p w:rsidR="00E06E5D" w:rsidRPr="00E06E5D" w:rsidRDefault="00E06E5D" w:rsidP="00E06E5D">
      <w:pPr>
        <w:jc w:val="center"/>
        <w:rPr>
          <w:rFonts w:ascii="Times New Roman" w:hAnsi="Times New Roman" w:cs="Times New Roman"/>
          <w:b/>
          <w:sz w:val="32"/>
          <w:szCs w:val="28"/>
        </w:rPr>
      </w:pPr>
      <w:proofErr w:type="spellStart"/>
      <w:r w:rsidRPr="00E06E5D">
        <w:rPr>
          <w:rFonts w:ascii="Times New Roman" w:hAnsi="Times New Roman" w:cs="Times New Roman"/>
          <w:b/>
          <w:sz w:val="32"/>
          <w:szCs w:val="28"/>
        </w:rPr>
        <w:t>H</w:t>
      </w:r>
      <w:r w:rsidRPr="00E06E5D">
        <w:rPr>
          <w:rFonts w:ascii="Times New Roman" w:hAnsi="Times New Roman" w:cs="Times New Roman"/>
          <w:b/>
          <w:sz w:val="32"/>
          <w:szCs w:val="28"/>
          <w:vertAlign w:val="subscript"/>
        </w:rPr>
        <w:t>n</w:t>
      </w:r>
      <w:proofErr w:type="spellEnd"/>
      <w:r w:rsidRPr="00E06E5D">
        <w:rPr>
          <w:rFonts w:ascii="Times New Roman" w:hAnsi="Times New Roman" w:cs="Times New Roman"/>
          <w:b/>
          <w:sz w:val="32"/>
          <w:szCs w:val="28"/>
        </w:rPr>
        <w:t xml:space="preserve"> = </w:t>
      </w:r>
      <w:proofErr w:type="spellStart"/>
      <w:r w:rsidRPr="00E06E5D">
        <w:rPr>
          <w:rFonts w:ascii="Times New Roman" w:hAnsi="Times New Roman" w:cs="Times New Roman"/>
          <w:b/>
          <w:sz w:val="32"/>
          <w:szCs w:val="28"/>
        </w:rPr>
        <w:t>H</w:t>
      </w:r>
      <w:r w:rsidRPr="00E06E5D">
        <w:rPr>
          <w:rFonts w:ascii="Times New Roman" w:hAnsi="Times New Roman" w:cs="Times New Roman"/>
          <w:b/>
          <w:sz w:val="32"/>
          <w:szCs w:val="28"/>
          <w:vertAlign w:val="subscript"/>
        </w:rPr>
        <w:t>r</w:t>
      </w:r>
      <w:proofErr w:type="spellEnd"/>
      <w:r w:rsidRPr="00E06E5D">
        <w:rPr>
          <w:rFonts w:ascii="Times New Roman" w:hAnsi="Times New Roman" w:cs="Times New Roman"/>
          <w:b/>
          <w:sz w:val="32"/>
          <w:szCs w:val="28"/>
        </w:rPr>
        <w:t xml:space="preserve"> – h + h</w:t>
      </w:r>
      <w:r w:rsidRPr="00E06E5D">
        <w:rPr>
          <w:rFonts w:ascii="Times New Roman" w:hAnsi="Times New Roman" w:cs="Times New Roman"/>
          <w:b/>
          <w:sz w:val="32"/>
          <w:szCs w:val="28"/>
          <w:vertAlign w:val="subscript"/>
        </w:rPr>
        <w:t>1</w:t>
      </w:r>
    </w:p>
    <w:p w:rsidR="00C024A0" w:rsidRPr="00C024A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Определяем объем воды для запуска гидроэлеваторной системы: </w:t>
      </w:r>
    </w:p>
    <w:p w:rsidR="003F7FBE" w:rsidRDefault="003F7FBE" w:rsidP="003F7FBE">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1457060" cy="6324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объем воды для запуска г-600.png"/>
                    <pic:cNvPicPr/>
                  </pic:nvPicPr>
                  <pic:blipFill>
                    <a:blip r:embed="rId10">
                      <a:extLst>
                        <a:ext uri="{28A0092B-C50C-407E-A947-70E740481C1C}">
                          <a14:useLocalDpi xmlns:a14="http://schemas.microsoft.com/office/drawing/2010/main" val="0"/>
                        </a:ext>
                      </a:extLst>
                    </a:blip>
                    <a:stretch>
                      <a:fillRect/>
                    </a:stretch>
                  </pic:blipFill>
                  <pic:spPr>
                    <a:xfrm>
                      <a:off x="0" y="0"/>
                      <a:ext cx="1464190" cy="635555"/>
                    </a:xfrm>
                    <a:prstGeom prst="rect">
                      <a:avLst/>
                    </a:prstGeom>
                  </pic:spPr>
                </pic:pic>
              </a:graphicData>
            </a:graphic>
          </wp:inline>
        </w:drawing>
      </w:r>
    </w:p>
    <w:p w:rsidR="003F7FBE" w:rsidRPr="003F7FBE" w:rsidRDefault="003F7FBE" w:rsidP="003F7FBE">
      <w:pPr>
        <w:rPr>
          <w:rFonts w:ascii="Times New Roman" w:hAnsi="Times New Roman" w:cs="Times New Roman"/>
          <w:sz w:val="24"/>
          <w:szCs w:val="28"/>
        </w:rPr>
      </w:pPr>
      <w:r>
        <w:rPr>
          <w:rFonts w:ascii="Times New Roman" w:hAnsi="Times New Roman" w:cs="Times New Roman"/>
          <w:sz w:val="24"/>
          <w:szCs w:val="28"/>
        </w:rPr>
        <w:t>г</w:t>
      </w:r>
      <w:r w:rsidR="00C024A0" w:rsidRPr="003F7FBE">
        <w:rPr>
          <w:rFonts w:ascii="Times New Roman" w:hAnsi="Times New Roman" w:cs="Times New Roman"/>
          <w:sz w:val="24"/>
          <w:szCs w:val="28"/>
        </w:rPr>
        <w:t>де</w:t>
      </w:r>
      <w:r>
        <w:rPr>
          <w:rFonts w:ascii="Times New Roman" w:hAnsi="Times New Roman" w:cs="Times New Roman"/>
          <w:sz w:val="24"/>
          <w:szCs w:val="28"/>
        </w:rPr>
        <w:t>:</w:t>
      </w:r>
      <w:r w:rsidR="00C024A0" w:rsidRPr="003F7FBE">
        <w:rPr>
          <w:rFonts w:ascii="Times New Roman" w:hAnsi="Times New Roman" w:cs="Times New Roman"/>
          <w:sz w:val="24"/>
          <w:szCs w:val="28"/>
        </w:rPr>
        <w:t xml:space="preserve"> </w:t>
      </w:r>
      <w:r w:rsidRPr="003F7FBE">
        <w:rPr>
          <w:rFonts w:ascii="Times New Roman" w:hAnsi="Times New Roman" w:cs="Times New Roman"/>
          <w:sz w:val="24"/>
          <w:szCs w:val="28"/>
        </w:rPr>
        <w:br/>
      </w:r>
      <w:r w:rsidR="00C024A0" w:rsidRPr="003F7FBE">
        <w:rPr>
          <w:rFonts w:ascii="Times New Roman" w:hAnsi="Times New Roman" w:cs="Times New Roman"/>
          <w:sz w:val="24"/>
          <w:szCs w:val="28"/>
        </w:rPr>
        <w:t xml:space="preserve">при </w:t>
      </w:r>
      <w:proofErr w:type="spellStart"/>
      <w:r w:rsidR="00C024A0" w:rsidRPr="003F7FBE">
        <w:rPr>
          <w:rFonts w:ascii="Times New Roman" w:hAnsi="Times New Roman" w:cs="Times New Roman"/>
          <w:sz w:val="24"/>
          <w:szCs w:val="28"/>
        </w:rPr>
        <w:t>одногидроэлеваторной</w:t>
      </w:r>
      <w:proofErr w:type="spellEnd"/>
      <w:r w:rsidR="00C024A0" w:rsidRPr="003F7FBE">
        <w:rPr>
          <w:rFonts w:ascii="Times New Roman" w:hAnsi="Times New Roman" w:cs="Times New Roman"/>
          <w:sz w:val="24"/>
          <w:szCs w:val="28"/>
        </w:rPr>
        <w:t xml:space="preserve"> системе k = 2; </w:t>
      </w:r>
      <w:r w:rsidRPr="003F7FBE">
        <w:rPr>
          <w:rFonts w:ascii="Times New Roman" w:hAnsi="Times New Roman" w:cs="Times New Roman"/>
          <w:sz w:val="24"/>
          <w:szCs w:val="28"/>
        </w:rPr>
        <w:br/>
      </w:r>
      <w:r w:rsidR="00C024A0" w:rsidRPr="003F7FBE">
        <w:rPr>
          <w:rFonts w:ascii="Times New Roman" w:hAnsi="Times New Roman" w:cs="Times New Roman"/>
          <w:sz w:val="24"/>
          <w:szCs w:val="28"/>
        </w:rPr>
        <w:t xml:space="preserve">при </w:t>
      </w:r>
      <w:proofErr w:type="spellStart"/>
      <w:r w:rsidR="00C024A0" w:rsidRPr="003F7FBE">
        <w:rPr>
          <w:rFonts w:ascii="Times New Roman" w:hAnsi="Times New Roman" w:cs="Times New Roman"/>
          <w:sz w:val="24"/>
          <w:szCs w:val="28"/>
        </w:rPr>
        <w:t>двухгидроэлеваторной</w:t>
      </w:r>
      <w:proofErr w:type="spellEnd"/>
      <w:r w:rsidR="00C024A0" w:rsidRPr="003F7FBE">
        <w:rPr>
          <w:rFonts w:ascii="Times New Roman" w:hAnsi="Times New Roman" w:cs="Times New Roman"/>
          <w:sz w:val="24"/>
          <w:szCs w:val="28"/>
        </w:rPr>
        <w:t xml:space="preserve"> системе k = 1,5; </w:t>
      </w:r>
      <w:r w:rsidRPr="003F7FBE">
        <w:rPr>
          <w:rFonts w:ascii="Times New Roman" w:hAnsi="Times New Roman" w:cs="Times New Roman"/>
          <w:sz w:val="24"/>
          <w:szCs w:val="28"/>
        </w:rPr>
        <w:br/>
      </w:r>
      <w:proofErr w:type="spellStart"/>
      <w:r w:rsidR="00C024A0" w:rsidRPr="003F7FBE">
        <w:rPr>
          <w:rFonts w:ascii="Times New Roman" w:hAnsi="Times New Roman" w:cs="Times New Roman"/>
          <w:sz w:val="24"/>
          <w:szCs w:val="28"/>
        </w:rPr>
        <w:t>Ni</w:t>
      </w:r>
      <w:proofErr w:type="spellEnd"/>
      <w:r w:rsidR="00C024A0" w:rsidRPr="003F7FBE">
        <w:rPr>
          <w:rFonts w:ascii="Times New Roman" w:hAnsi="Times New Roman" w:cs="Times New Roman"/>
          <w:sz w:val="24"/>
          <w:szCs w:val="28"/>
        </w:rPr>
        <w:t xml:space="preserve"> – количество i-х пожарных напорных рукавов гидроэлеваторной системе, </w:t>
      </w:r>
      <w:proofErr w:type="spellStart"/>
      <w:r w:rsidR="00C024A0" w:rsidRPr="003F7FBE">
        <w:rPr>
          <w:rFonts w:ascii="Times New Roman" w:hAnsi="Times New Roman" w:cs="Times New Roman"/>
          <w:sz w:val="24"/>
          <w:szCs w:val="28"/>
        </w:rPr>
        <w:t>шт</w:t>
      </w:r>
      <w:proofErr w:type="spellEnd"/>
      <w:r w:rsidR="00C024A0" w:rsidRPr="003F7FBE">
        <w:rPr>
          <w:rFonts w:ascii="Times New Roman" w:hAnsi="Times New Roman" w:cs="Times New Roman"/>
          <w:sz w:val="24"/>
          <w:szCs w:val="28"/>
        </w:rPr>
        <w:t xml:space="preserve">; </w:t>
      </w:r>
      <w:r w:rsidRPr="003F7FBE">
        <w:rPr>
          <w:rFonts w:ascii="Times New Roman" w:hAnsi="Times New Roman" w:cs="Times New Roman"/>
          <w:sz w:val="24"/>
          <w:szCs w:val="28"/>
        </w:rPr>
        <w:br/>
      </w:r>
      <w:proofErr w:type="spellStart"/>
      <w:r w:rsidR="00C024A0" w:rsidRPr="003F7FBE">
        <w:rPr>
          <w:rFonts w:ascii="Times New Roman" w:hAnsi="Times New Roman" w:cs="Times New Roman"/>
          <w:sz w:val="24"/>
          <w:szCs w:val="28"/>
        </w:rPr>
        <w:t>Wp</w:t>
      </w:r>
      <w:proofErr w:type="spellEnd"/>
      <w:r w:rsidR="00C024A0" w:rsidRPr="003F7FBE">
        <w:rPr>
          <w:rFonts w:ascii="Times New Roman" w:hAnsi="Times New Roman" w:cs="Times New Roman"/>
          <w:sz w:val="24"/>
          <w:szCs w:val="28"/>
        </w:rPr>
        <w:t>, i – объем i-</w:t>
      </w:r>
      <w:proofErr w:type="spellStart"/>
      <w:r w:rsidR="00C024A0" w:rsidRPr="003F7FBE">
        <w:rPr>
          <w:rFonts w:ascii="Times New Roman" w:hAnsi="Times New Roman" w:cs="Times New Roman"/>
          <w:sz w:val="24"/>
          <w:szCs w:val="28"/>
        </w:rPr>
        <w:t>го</w:t>
      </w:r>
      <w:proofErr w:type="spellEnd"/>
      <w:r w:rsidR="00C024A0" w:rsidRPr="003F7FBE">
        <w:rPr>
          <w:rFonts w:ascii="Times New Roman" w:hAnsi="Times New Roman" w:cs="Times New Roman"/>
          <w:sz w:val="24"/>
          <w:szCs w:val="28"/>
        </w:rPr>
        <w:t xml:space="preserve"> пожарного рукава. </w:t>
      </w:r>
    </w:p>
    <w:p w:rsidR="003F7FBE"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 xml:space="preserve">Определяем предельное количество пожарных напорных </w:t>
      </w:r>
      <w:proofErr w:type="gramStart"/>
      <w:r w:rsidRPr="00C024A0">
        <w:rPr>
          <w:rFonts w:ascii="Times New Roman" w:hAnsi="Times New Roman" w:cs="Times New Roman"/>
          <w:sz w:val="28"/>
          <w:szCs w:val="28"/>
        </w:rPr>
        <w:t>рукавов  в</w:t>
      </w:r>
      <w:proofErr w:type="gramEnd"/>
      <w:r w:rsidRPr="00C024A0">
        <w:rPr>
          <w:rFonts w:ascii="Times New Roman" w:hAnsi="Times New Roman" w:cs="Times New Roman"/>
          <w:sz w:val="28"/>
          <w:szCs w:val="28"/>
        </w:rPr>
        <w:t xml:space="preserve"> магистральной линии для подачи воды при напоре на насосе </w:t>
      </w:r>
      <w:proofErr w:type="spellStart"/>
      <w:r w:rsidRPr="00C024A0">
        <w:rPr>
          <w:rFonts w:ascii="Times New Roman" w:hAnsi="Times New Roman" w:cs="Times New Roman"/>
          <w:sz w:val="28"/>
          <w:szCs w:val="28"/>
        </w:rPr>
        <w:t>Н</w:t>
      </w:r>
      <w:r w:rsidRPr="003F7FBE">
        <w:rPr>
          <w:rFonts w:ascii="Times New Roman" w:hAnsi="Times New Roman" w:cs="Times New Roman"/>
          <w:sz w:val="28"/>
          <w:szCs w:val="28"/>
          <w:vertAlign w:val="subscript"/>
        </w:rPr>
        <w:t>н</w:t>
      </w:r>
      <w:proofErr w:type="spellEnd"/>
      <w:r w:rsidRPr="00C024A0">
        <w:rPr>
          <w:rFonts w:ascii="Times New Roman" w:hAnsi="Times New Roman" w:cs="Times New Roman"/>
          <w:sz w:val="28"/>
          <w:szCs w:val="28"/>
        </w:rPr>
        <w:t xml:space="preserve">: </w:t>
      </w:r>
    </w:p>
    <w:p w:rsidR="003F7FBE" w:rsidRDefault="003F7FBE" w:rsidP="003F7FBE">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3223260" cy="57302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предельное колво пожарных рукавов.png"/>
                    <pic:cNvPicPr/>
                  </pic:nvPicPr>
                  <pic:blipFill>
                    <a:blip r:embed="rId11">
                      <a:extLst>
                        <a:ext uri="{28A0092B-C50C-407E-A947-70E740481C1C}">
                          <a14:useLocalDpi xmlns:a14="http://schemas.microsoft.com/office/drawing/2010/main" val="0"/>
                        </a:ext>
                      </a:extLst>
                    </a:blip>
                    <a:stretch>
                      <a:fillRect/>
                    </a:stretch>
                  </pic:blipFill>
                  <pic:spPr>
                    <a:xfrm>
                      <a:off x="0" y="0"/>
                      <a:ext cx="3275539" cy="582318"/>
                    </a:xfrm>
                    <a:prstGeom prst="rect">
                      <a:avLst/>
                    </a:prstGeom>
                  </pic:spPr>
                </pic:pic>
              </a:graphicData>
            </a:graphic>
          </wp:inline>
        </w:drawing>
      </w:r>
    </w:p>
    <w:p w:rsidR="003F7FBE" w:rsidRPr="009A3727" w:rsidRDefault="003F7FBE" w:rsidP="003F7FBE">
      <w:pPr>
        <w:rPr>
          <w:rFonts w:ascii="Times New Roman" w:hAnsi="Times New Roman" w:cs="Times New Roman"/>
          <w:sz w:val="24"/>
          <w:szCs w:val="28"/>
        </w:rPr>
      </w:pPr>
      <w:r w:rsidRPr="009A3727">
        <w:rPr>
          <w:rFonts w:ascii="Times New Roman" w:hAnsi="Times New Roman" w:cs="Times New Roman"/>
          <w:sz w:val="24"/>
          <w:szCs w:val="28"/>
        </w:rPr>
        <w:t>г</w:t>
      </w:r>
      <w:r w:rsidR="00C024A0" w:rsidRPr="009A3727">
        <w:rPr>
          <w:rFonts w:ascii="Times New Roman" w:hAnsi="Times New Roman" w:cs="Times New Roman"/>
          <w:sz w:val="24"/>
          <w:szCs w:val="28"/>
        </w:rPr>
        <w:t>де</w:t>
      </w:r>
      <w:r w:rsidRPr="009A3727">
        <w:rPr>
          <w:rFonts w:ascii="Times New Roman" w:hAnsi="Times New Roman" w:cs="Times New Roman"/>
          <w:sz w:val="24"/>
          <w:szCs w:val="28"/>
        </w:rPr>
        <w:t>:</w:t>
      </w:r>
      <w:r w:rsidR="00C024A0" w:rsidRPr="009A3727">
        <w:rPr>
          <w:rFonts w:ascii="Times New Roman" w:hAnsi="Times New Roman" w:cs="Times New Roman"/>
          <w:sz w:val="24"/>
          <w:szCs w:val="28"/>
        </w:rPr>
        <w:t xml:space="preserve"> </w:t>
      </w:r>
      <w:r w:rsidRPr="009A3727">
        <w:rPr>
          <w:rFonts w:ascii="Times New Roman" w:hAnsi="Times New Roman" w:cs="Times New Roman"/>
          <w:sz w:val="24"/>
          <w:szCs w:val="28"/>
        </w:rPr>
        <w:br/>
      </w:r>
      <w:proofErr w:type="spellStart"/>
      <w:r w:rsidR="00C024A0" w:rsidRPr="009A3727">
        <w:rPr>
          <w:rFonts w:ascii="Times New Roman" w:hAnsi="Times New Roman" w:cs="Times New Roman"/>
          <w:sz w:val="24"/>
          <w:szCs w:val="28"/>
        </w:rPr>
        <w:t>hр.л</w:t>
      </w:r>
      <w:proofErr w:type="spellEnd"/>
      <w:r w:rsidR="00C024A0" w:rsidRPr="009A3727">
        <w:rPr>
          <w:rFonts w:ascii="Times New Roman" w:hAnsi="Times New Roman" w:cs="Times New Roman"/>
          <w:sz w:val="24"/>
          <w:szCs w:val="28"/>
        </w:rPr>
        <w:t xml:space="preserve"> – потери напора в рабочей рукавной линии, м; </w:t>
      </w:r>
      <w:r w:rsidRPr="009A3727">
        <w:rPr>
          <w:rFonts w:ascii="Times New Roman" w:hAnsi="Times New Roman" w:cs="Times New Roman"/>
          <w:sz w:val="24"/>
          <w:szCs w:val="28"/>
        </w:rPr>
        <w:br/>
      </w:r>
      <w:proofErr w:type="spellStart"/>
      <w:r w:rsidR="00C024A0" w:rsidRPr="009A3727">
        <w:rPr>
          <w:rFonts w:ascii="Times New Roman" w:hAnsi="Times New Roman" w:cs="Times New Roman"/>
          <w:sz w:val="24"/>
          <w:szCs w:val="28"/>
        </w:rPr>
        <w:t>Zств</w:t>
      </w:r>
      <w:proofErr w:type="spellEnd"/>
      <w:r w:rsidR="00C024A0" w:rsidRPr="009A3727">
        <w:rPr>
          <w:rFonts w:ascii="Times New Roman" w:hAnsi="Times New Roman" w:cs="Times New Roman"/>
          <w:sz w:val="24"/>
          <w:szCs w:val="28"/>
        </w:rPr>
        <w:t xml:space="preserve"> – высота подъема (спуска) ствола, м;  </w:t>
      </w:r>
      <w:r w:rsidRPr="009A3727">
        <w:rPr>
          <w:rFonts w:ascii="Times New Roman" w:hAnsi="Times New Roman" w:cs="Times New Roman"/>
          <w:sz w:val="24"/>
          <w:szCs w:val="28"/>
        </w:rPr>
        <w:br/>
      </w:r>
      <w:proofErr w:type="spellStart"/>
      <w:r w:rsidR="00C024A0" w:rsidRPr="009A3727">
        <w:rPr>
          <w:rFonts w:ascii="Times New Roman" w:hAnsi="Times New Roman" w:cs="Times New Roman"/>
          <w:sz w:val="24"/>
          <w:szCs w:val="28"/>
        </w:rPr>
        <w:t>Zм</w:t>
      </w:r>
      <w:proofErr w:type="spellEnd"/>
      <w:r w:rsidR="00C024A0" w:rsidRPr="009A3727">
        <w:rPr>
          <w:rFonts w:ascii="Times New Roman" w:hAnsi="Times New Roman" w:cs="Times New Roman"/>
          <w:sz w:val="24"/>
          <w:szCs w:val="28"/>
        </w:rPr>
        <w:t xml:space="preserve"> – перепад местности, м;  </w:t>
      </w:r>
      <w:r w:rsidRPr="009A3727">
        <w:rPr>
          <w:rFonts w:ascii="Times New Roman" w:hAnsi="Times New Roman" w:cs="Times New Roman"/>
          <w:sz w:val="24"/>
          <w:szCs w:val="28"/>
        </w:rPr>
        <w:br/>
      </w:r>
      <w:proofErr w:type="spellStart"/>
      <w:r w:rsidR="00C024A0" w:rsidRPr="009A3727">
        <w:rPr>
          <w:rFonts w:ascii="Times New Roman" w:hAnsi="Times New Roman" w:cs="Times New Roman"/>
          <w:sz w:val="24"/>
          <w:szCs w:val="28"/>
        </w:rPr>
        <w:t>Нст</w:t>
      </w:r>
      <w:proofErr w:type="spellEnd"/>
      <w:r w:rsidR="00C024A0" w:rsidRPr="009A3727">
        <w:rPr>
          <w:rFonts w:ascii="Times New Roman" w:hAnsi="Times New Roman" w:cs="Times New Roman"/>
          <w:sz w:val="24"/>
          <w:szCs w:val="28"/>
        </w:rPr>
        <w:t xml:space="preserve"> – напор на насадке ствола, м вод. ст.; </w:t>
      </w:r>
      <w:r w:rsidRPr="009A3727">
        <w:rPr>
          <w:rFonts w:ascii="Times New Roman" w:hAnsi="Times New Roman" w:cs="Times New Roman"/>
          <w:sz w:val="24"/>
          <w:szCs w:val="28"/>
        </w:rPr>
        <w:br/>
      </w:r>
      <w:r w:rsidR="00C024A0" w:rsidRPr="009A3727">
        <w:rPr>
          <w:rFonts w:ascii="Times New Roman" w:hAnsi="Times New Roman" w:cs="Times New Roman"/>
          <w:sz w:val="24"/>
          <w:szCs w:val="28"/>
        </w:rPr>
        <w:t xml:space="preserve">Q2 – расход воды по данной магистральной линии, л/с; </w:t>
      </w:r>
    </w:p>
    <w:p w:rsidR="003F7FBE" w:rsidRDefault="003F7FBE" w:rsidP="00C024A0">
      <w:pPr>
        <w:jc w:val="both"/>
        <w:rPr>
          <w:rFonts w:ascii="Times New Roman" w:hAnsi="Times New Roman" w:cs="Times New Roman"/>
          <w:sz w:val="28"/>
          <w:szCs w:val="28"/>
        </w:rPr>
      </w:pPr>
    </w:p>
    <w:p w:rsidR="003F7FBE" w:rsidRDefault="009A3727" w:rsidP="009A3727">
      <w:pPr>
        <w:jc w:val="center"/>
        <w:rPr>
          <w:rFonts w:ascii="Times New Roman" w:hAnsi="Times New Roman" w:cs="Times New Roman"/>
          <w:sz w:val="28"/>
          <w:szCs w:val="28"/>
        </w:rPr>
      </w:pPr>
      <w:r>
        <w:rPr>
          <w:rFonts w:ascii="Times New Roman" w:hAnsi="Times New Roman" w:cs="Times New Roman"/>
          <w:noProof/>
          <w:sz w:val="28"/>
          <w:szCs w:val="28"/>
          <w:lang w:val="en-US" w:eastAsia="en-US"/>
        </w:rPr>
        <w:drawing>
          <wp:inline distT="0" distB="0" distL="0" distR="0">
            <wp:extent cx="2076450" cy="847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определяем Q.png"/>
                    <pic:cNvPicPr/>
                  </pic:nvPicPr>
                  <pic:blipFill>
                    <a:blip r:embed="rId12">
                      <a:extLst>
                        <a:ext uri="{28A0092B-C50C-407E-A947-70E740481C1C}">
                          <a14:useLocalDpi xmlns:a14="http://schemas.microsoft.com/office/drawing/2010/main" val="0"/>
                        </a:ext>
                      </a:extLst>
                    </a:blip>
                    <a:stretch>
                      <a:fillRect/>
                    </a:stretch>
                  </pic:blipFill>
                  <pic:spPr>
                    <a:xfrm>
                      <a:off x="0" y="0"/>
                      <a:ext cx="2076450" cy="847725"/>
                    </a:xfrm>
                    <a:prstGeom prst="rect">
                      <a:avLst/>
                    </a:prstGeom>
                  </pic:spPr>
                </pic:pic>
              </a:graphicData>
            </a:graphic>
          </wp:inline>
        </w:drawing>
      </w:r>
    </w:p>
    <w:p w:rsidR="003F7FBE" w:rsidRPr="009A3727" w:rsidRDefault="009A3727" w:rsidP="009A3727">
      <w:pPr>
        <w:rPr>
          <w:rFonts w:ascii="Times New Roman" w:hAnsi="Times New Roman" w:cs="Times New Roman"/>
          <w:sz w:val="24"/>
          <w:szCs w:val="28"/>
        </w:rPr>
      </w:pPr>
      <w:r w:rsidRPr="009A3727">
        <w:rPr>
          <w:rFonts w:ascii="Times New Roman" w:hAnsi="Times New Roman" w:cs="Times New Roman"/>
          <w:sz w:val="24"/>
          <w:szCs w:val="28"/>
        </w:rPr>
        <w:t>з</w:t>
      </w:r>
      <w:r w:rsidR="00C024A0" w:rsidRPr="009A3727">
        <w:rPr>
          <w:rFonts w:ascii="Times New Roman" w:hAnsi="Times New Roman" w:cs="Times New Roman"/>
          <w:sz w:val="24"/>
          <w:szCs w:val="28"/>
        </w:rPr>
        <w:t>десь</w:t>
      </w:r>
      <w:r w:rsidRPr="009A3727">
        <w:rPr>
          <w:rFonts w:ascii="Times New Roman" w:hAnsi="Times New Roman" w:cs="Times New Roman"/>
          <w:sz w:val="24"/>
          <w:szCs w:val="28"/>
        </w:rPr>
        <w:t>:</w:t>
      </w:r>
      <w:r w:rsidRPr="009A3727">
        <w:rPr>
          <w:rFonts w:ascii="Times New Roman" w:hAnsi="Times New Roman" w:cs="Times New Roman"/>
          <w:sz w:val="24"/>
          <w:szCs w:val="28"/>
        </w:rPr>
        <w:br/>
      </w:r>
      <w:proofErr w:type="spellStart"/>
      <w:r w:rsidR="00C024A0" w:rsidRPr="009A3727">
        <w:rPr>
          <w:rFonts w:ascii="Times New Roman" w:hAnsi="Times New Roman" w:cs="Times New Roman"/>
          <w:sz w:val="28"/>
          <w:szCs w:val="28"/>
        </w:rPr>
        <w:t>q</w:t>
      </w:r>
      <w:r w:rsidR="00C024A0" w:rsidRPr="009A3727">
        <w:rPr>
          <w:rFonts w:ascii="Times New Roman" w:hAnsi="Times New Roman" w:cs="Times New Roman"/>
          <w:sz w:val="24"/>
          <w:szCs w:val="28"/>
        </w:rPr>
        <w:t>ств,i</w:t>
      </w:r>
      <w:proofErr w:type="spellEnd"/>
      <w:r w:rsidR="00C024A0" w:rsidRPr="009A3727">
        <w:rPr>
          <w:rFonts w:ascii="Times New Roman" w:hAnsi="Times New Roman" w:cs="Times New Roman"/>
          <w:sz w:val="24"/>
          <w:szCs w:val="28"/>
        </w:rPr>
        <w:t xml:space="preserve"> – расход воды из i-</w:t>
      </w:r>
      <w:proofErr w:type="spellStart"/>
      <w:r w:rsidR="00C024A0" w:rsidRPr="009A3727">
        <w:rPr>
          <w:rFonts w:ascii="Times New Roman" w:hAnsi="Times New Roman" w:cs="Times New Roman"/>
          <w:sz w:val="24"/>
          <w:szCs w:val="28"/>
        </w:rPr>
        <w:t>го</w:t>
      </w:r>
      <w:proofErr w:type="spellEnd"/>
      <w:r w:rsidR="00C024A0" w:rsidRPr="009A3727">
        <w:rPr>
          <w:rFonts w:ascii="Times New Roman" w:hAnsi="Times New Roman" w:cs="Times New Roman"/>
          <w:sz w:val="24"/>
          <w:szCs w:val="28"/>
        </w:rPr>
        <w:t xml:space="preserve"> пожарного ствола, л/с; </w:t>
      </w:r>
      <w:r w:rsidRPr="009A3727">
        <w:rPr>
          <w:rFonts w:ascii="Times New Roman" w:hAnsi="Times New Roman" w:cs="Times New Roman"/>
          <w:sz w:val="24"/>
          <w:szCs w:val="28"/>
        </w:rPr>
        <w:br/>
      </w:r>
      <w:proofErr w:type="spellStart"/>
      <w:r w:rsidR="00C024A0" w:rsidRPr="009A3727">
        <w:rPr>
          <w:rFonts w:ascii="Times New Roman" w:hAnsi="Times New Roman" w:cs="Times New Roman"/>
          <w:sz w:val="24"/>
          <w:szCs w:val="28"/>
        </w:rPr>
        <w:t>Nств,i</w:t>
      </w:r>
      <w:proofErr w:type="spellEnd"/>
      <w:r w:rsidR="00C024A0" w:rsidRPr="009A3727">
        <w:rPr>
          <w:rFonts w:ascii="Times New Roman" w:hAnsi="Times New Roman" w:cs="Times New Roman"/>
          <w:sz w:val="24"/>
          <w:szCs w:val="28"/>
        </w:rPr>
        <w:t xml:space="preserve"> – количество пожарных стволов. </w:t>
      </w:r>
    </w:p>
    <w:p w:rsidR="009A3727" w:rsidRDefault="009A3727" w:rsidP="00C024A0">
      <w:pPr>
        <w:jc w:val="both"/>
        <w:rPr>
          <w:rFonts w:ascii="Times New Roman" w:hAnsi="Times New Roman" w:cs="Times New Roman"/>
          <w:sz w:val="28"/>
          <w:szCs w:val="28"/>
        </w:rPr>
      </w:pPr>
    </w:p>
    <w:p w:rsidR="00C024A0" w:rsidRPr="00C024A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t>Возможные схемы забора воды с помощью гидроэлева</w:t>
      </w:r>
      <w:r w:rsidR="003F7FBE">
        <w:rPr>
          <w:rFonts w:ascii="Times New Roman" w:hAnsi="Times New Roman" w:cs="Times New Roman"/>
          <w:sz w:val="28"/>
          <w:szCs w:val="28"/>
        </w:rPr>
        <w:t xml:space="preserve">тора представлены на рис. 3. </w:t>
      </w:r>
    </w:p>
    <w:p w:rsidR="00C024A0" w:rsidRPr="00C024A0" w:rsidRDefault="00C024A0" w:rsidP="00C024A0">
      <w:pPr>
        <w:jc w:val="both"/>
        <w:rPr>
          <w:rFonts w:ascii="Times New Roman" w:hAnsi="Times New Roman" w:cs="Times New Roman"/>
          <w:sz w:val="28"/>
          <w:szCs w:val="28"/>
        </w:rPr>
      </w:pPr>
      <w:r w:rsidRPr="00C024A0">
        <w:rPr>
          <w:rFonts w:ascii="Times New Roman" w:hAnsi="Times New Roman" w:cs="Times New Roman"/>
          <w:sz w:val="28"/>
          <w:szCs w:val="28"/>
        </w:rPr>
        <w:lastRenderedPageBreak/>
        <w:t xml:space="preserve"> </w:t>
      </w:r>
      <w:r w:rsidR="009A3727">
        <w:rPr>
          <w:rFonts w:ascii="Times New Roman" w:hAnsi="Times New Roman" w:cs="Times New Roman"/>
          <w:noProof/>
          <w:sz w:val="28"/>
          <w:szCs w:val="28"/>
          <w:lang w:val="en-US" w:eastAsia="en-US"/>
        </w:rPr>
        <w:drawing>
          <wp:inline distT="0" distB="0" distL="0" distR="0">
            <wp:extent cx="5940425" cy="7593965"/>
            <wp:effectExtent l="0" t="0" r="317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хемы забора воды с помощью гидроэлеваторов.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7593965"/>
                    </a:xfrm>
                    <a:prstGeom prst="rect">
                      <a:avLst/>
                    </a:prstGeom>
                  </pic:spPr>
                </pic:pic>
              </a:graphicData>
            </a:graphic>
          </wp:inline>
        </w:drawing>
      </w:r>
    </w:p>
    <w:p w:rsidR="00C024A0" w:rsidRPr="009A3727" w:rsidRDefault="003F7FBE" w:rsidP="009A3727">
      <w:pPr>
        <w:jc w:val="center"/>
        <w:rPr>
          <w:rFonts w:ascii="Times New Roman" w:hAnsi="Times New Roman" w:cs="Times New Roman"/>
          <w:b/>
          <w:sz w:val="24"/>
          <w:szCs w:val="28"/>
        </w:rPr>
      </w:pPr>
      <w:r w:rsidRPr="009A3727">
        <w:rPr>
          <w:rFonts w:ascii="Times New Roman" w:hAnsi="Times New Roman" w:cs="Times New Roman"/>
          <w:b/>
          <w:sz w:val="24"/>
          <w:szCs w:val="28"/>
        </w:rPr>
        <w:t xml:space="preserve">Рис. </w:t>
      </w:r>
      <w:r w:rsidR="00C024A0" w:rsidRPr="009A3727">
        <w:rPr>
          <w:rFonts w:ascii="Times New Roman" w:hAnsi="Times New Roman" w:cs="Times New Roman"/>
          <w:b/>
          <w:sz w:val="24"/>
          <w:szCs w:val="28"/>
        </w:rPr>
        <w:t>3. Схемы забора воды с помощью гидроэлеваторов</w:t>
      </w:r>
    </w:p>
    <w:p w:rsidR="009F5365" w:rsidRPr="0066474D" w:rsidRDefault="009F5365" w:rsidP="009F5365">
      <w:pPr>
        <w:pStyle w:val="ConsPlusNonformat"/>
        <w:numPr>
          <w:ilvl w:val="0"/>
          <w:numId w:val="10"/>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 xml:space="preserve">Ответить на возникшие у личного состава вопросы по изученной теме. Проведение краткого опроса. Объявление оценок с дальнейшим </w:t>
      </w:r>
      <w:r w:rsidRPr="009F5365">
        <w:rPr>
          <w:rFonts w:ascii="Times New Roman" w:hAnsi="Times New Roman" w:cs="Times New Roman"/>
          <w:sz w:val="28"/>
          <w:szCs w:val="28"/>
        </w:rPr>
        <w:lastRenderedPageBreak/>
        <w:t>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A6E"/>
    <w:multiLevelType w:val="hybridMultilevel"/>
    <w:tmpl w:val="1ED67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3558A"/>
    <w:multiLevelType w:val="hybridMultilevel"/>
    <w:tmpl w:val="CB28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E4E4A"/>
    <w:multiLevelType w:val="hybridMultilevel"/>
    <w:tmpl w:val="76900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BC7CA2"/>
    <w:multiLevelType w:val="hybridMultilevel"/>
    <w:tmpl w:val="2D7A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92F26"/>
    <w:multiLevelType w:val="hybridMultilevel"/>
    <w:tmpl w:val="0DA6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F3F81"/>
    <w:multiLevelType w:val="hybridMultilevel"/>
    <w:tmpl w:val="C89C8918"/>
    <w:lvl w:ilvl="0" w:tplc="08DE788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6D3EEB"/>
    <w:multiLevelType w:val="hybridMultilevel"/>
    <w:tmpl w:val="E1B4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C1752"/>
    <w:multiLevelType w:val="hybridMultilevel"/>
    <w:tmpl w:val="B992C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F2484"/>
    <w:multiLevelType w:val="hybridMultilevel"/>
    <w:tmpl w:val="435A2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12641"/>
    <w:multiLevelType w:val="hybridMultilevel"/>
    <w:tmpl w:val="7FF2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214F32"/>
    <w:multiLevelType w:val="hybridMultilevel"/>
    <w:tmpl w:val="C9288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C3721"/>
    <w:multiLevelType w:val="hybridMultilevel"/>
    <w:tmpl w:val="44722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3D14A8"/>
    <w:multiLevelType w:val="hybridMultilevel"/>
    <w:tmpl w:val="27949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064BA1"/>
    <w:multiLevelType w:val="hybridMultilevel"/>
    <w:tmpl w:val="51C2D1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516F74"/>
    <w:multiLevelType w:val="hybridMultilevel"/>
    <w:tmpl w:val="19AC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16813"/>
    <w:multiLevelType w:val="hybridMultilevel"/>
    <w:tmpl w:val="C6F65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E62D1"/>
    <w:multiLevelType w:val="hybridMultilevel"/>
    <w:tmpl w:val="64A2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65AE6"/>
    <w:multiLevelType w:val="hybridMultilevel"/>
    <w:tmpl w:val="09C42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27768D"/>
    <w:multiLevelType w:val="hybridMultilevel"/>
    <w:tmpl w:val="BAF25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1C7C37"/>
    <w:multiLevelType w:val="hybridMultilevel"/>
    <w:tmpl w:val="5510C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823098"/>
    <w:multiLevelType w:val="hybridMultilevel"/>
    <w:tmpl w:val="ED127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92335D"/>
    <w:multiLevelType w:val="hybridMultilevel"/>
    <w:tmpl w:val="77B87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935B47"/>
    <w:multiLevelType w:val="hybridMultilevel"/>
    <w:tmpl w:val="F3CA4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BE36DD"/>
    <w:multiLevelType w:val="hybridMultilevel"/>
    <w:tmpl w:val="103A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DE12BC2"/>
    <w:multiLevelType w:val="hybridMultilevel"/>
    <w:tmpl w:val="FE04A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F6849"/>
    <w:multiLevelType w:val="hybridMultilevel"/>
    <w:tmpl w:val="09EE4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6F1351"/>
    <w:multiLevelType w:val="hybridMultilevel"/>
    <w:tmpl w:val="80302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9"/>
  </w:num>
  <w:num w:numId="5">
    <w:abstractNumId w:val="10"/>
  </w:num>
  <w:num w:numId="6">
    <w:abstractNumId w:val="20"/>
  </w:num>
  <w:num w:numId="7">
    <w:abstractNumId w:val="0"/>
  </w:num>
  <w:num w:numId="8">
    <w:abstractNumId w:val="13"/>
  </w:num>
  <w:num w:numId="9">
    <w:abstractNumId w:val="12"/>
  </w:num>
  <w:num w:numId="10">
    <w:abstractNumId w:val="24"/>
  </w:num>
  <w:num w:numId="11">
    <w:abstractNumId w:val="7"/>
  </w:num>
  <w:num w:numId="12">
    <w:abstractNumId w:val="26"/>
  </w:num>
  <w:num w:numId="13">
    <w:abstractNumId w:val="18"/>
  </w:num>
  <w:num w:numId="14">
    <w:abstractNumId w:val="15"/>
  </w:num>
  <w:num w:numId="15">
    <w:abstractNumId w:val="14"/>
  </w:num>
  <w:num w:numId="16">
    <w:abstractNumId w:val="25"/>
  </w:num>
  <w:num w:numId="17">
    <w:abstractNumId w:val="2"/>
  </w:num>
  <w:num w:numId="18">
    <w:abstractNumId w:val="1"/>
  </w:num>
  <w:num w:numId="19">
    <w:abstractNumId w:val="16"/>
  </w:num>
  <w:num w:numId="20">
    <w:abstractNumId w:val="4"/>
  </w:num>
  <w:num w:numId="21">
    <w:abstractNumId w:val="5"/>
  </w:num>
  <w:num w:numId="22">
    <w:abstractNumId w:val="21"/>
  </w:num>
  <w:num w:numId="23">
    <w:abstractNumId w:val="11"/>
  </w:num>
  <w:num w:numId="24">
    <w:abstractNumId w:val="23"/>
  </w:num>
  <w:num w:numId="25">
    <w:abstractNumId w:val="3"/>
  </w:num>
  <w:num w:numId="26">
    <w:abstractNumId w:val="17"/>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5696B"/>
    <w:rsid w:val="000712BA"/>
    <w:rsid w:val="000A7257"/>
    <w:rsid w:val="001D1BAE"/>
    <w:rsid w:val="001E0429"/>
    <w:rsid w:val="0025121F"/>
    <w:rsid w:val="0029605C"/>
    <w:rsid w:val="00320082"/>
    <w:rsid w:val="00364547"/>
    <w:rsid w:val="00382CDF"/>
    <w:rsid w:val="003C3318"/>
    <w:rsid w:val="003F7FBE"/>
    <w:rsid w:val="005A0C67"/>
    <w:rsid w:val="005C4A9C"/>
    <w:rsid w:val="00660E56"/>
    <w:rsid w:val="0066474D"/>
    <w:rsid w:val="00667980"/>
    <w:rsid w:val="00667F29"/>
    <w:rsid w:val="006B086C"/>
    <w:rsid w:val="00756E0F"/>
    <w:rsid w:val="00797B72"/>
    <w:rsid w:val="007E2BCE"/>
    <w:rsid w:val="00852D17"/>
    <w:rsid w:val="0086089B"/>
    <w:rsid w:val="009A3727"/>
    <w:rsid w:val="009E22AA"/>
    <w:rsid w:val="009F5365"/>
    <w:rsid w:val="00A07ADE"/>
    <w:rsid w:val="00A6781C"/>
    <w:rsid w:val="00AB4877"/>
    <w:rsid w:val="00AD5840"/>
    <w:rsid w:val="00BD1BB4"/>
    <w:rsid w:val="00C024A0"/>
    <w:rsid w:val="00C11A06"/>
    <w:rsid w:val="00C44F63"/>
    <w:rsid w:val="00D80825"/>
    <w:rsid w:val="00E06E5D"/>
    <w:rsid w:val="00EA6CC7"/>
    <w:rsid w:val="00F56598"/>
    <w:rsid w:val="00F7612D"/>
    <w:rsid w:val="00FC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6FFC"/>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F5365"/>
    <w:pPr>
      <w:spacing w:after="200" w:line="276" w:lineRule="auto"/>
      <w:ind w:left="720"/>
      <w:contextualSpacing/>
    </w:pPr>
  </w:style>
  <w:style w:type="table" w:styleId="a4">
    <w:name w:val="Table Grid"/>
    <w:basedOn w:val="a1"/>
    <w:uiPriority w:val="39"/>
    <w:rsid w:val="0038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14</cp:revision>
  <dcterms:created xsi:type="dcterms:W3CDTF">2018-12-01T20:44:00Z</dcterms:created>
  <dcterms:modified xsi:type="dcterms:W3CDTF">2021-09-03T17:17:00Z</dcterms:modified>
</cp:coreProperties>
</file>