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B14DB2" w:rsidRPr="00B14DB2">
        <w:rPr>
          <w:rFonts w:ascii="Times New Roman" w:hAnsi="Times New Roman" w:cs="Times New Roman"/>
          <w:sz w:val="28"/>
          <w:szCs w:val="28"/>
          <w:u w:val="single"/>
        </w:rPr>
        <w:t>Особенности тушения пожаров на промышленных объектах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ыков тактических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DB2" w:rsidRPr="00B14DB2">
        <w:rPr>
          <w:rFonts w:ascii="Times New Roman" w:hAnsi="Times New Roman" w:cs="Times New Roman"/>
          <w:sz w:val="28"/>
          <w:szCs w:val="28"/>
          <w:u w:val="single"/>
        </w:rPr>
        <w:t>на промышленных объектах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 w:rsidR="00652D32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="00652D32"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652D32" w:rsidRDefault="00652D32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Приказ МЧС России от 16.10.2017 N 444 </w:t>
      </w:r>
      <w:r w:rsidRPr="00652D3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652D3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Приказ Минт</w:t>
      </w:r>
      <w:r w:rsidR="009C296D">
        <w:rPr>
          <w:rFonts w:ascii="Times New Roman" w:hAnsi="Times New Roman" w:cs="Times New Roman"/>
          <w:sz w:val="28"/>
          <w:szCs w:val="28"/>
          <w:u w:val="single"/>
        </w:rPr>
        <w:t>руда России от 11.12.2020 N 881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 xml:space="preserve">н «Об утверждении Правил по охране труда в подразделениях </w:t>
      </w:r>
      <w:r w:rsidR="009C296D">
        <w:rPr>
          <w:rFonts w:ascii="Times New Roman" w:hAnsi="Times New Roman" w:cs="Times New Roman"/>
          <w:sz w:val="28"/>
          <w:szCs w:val="28"/>
          <w:u w:val="single"/>
        </w:rPr>
        <w:t>пожарной охраны</w:t>
      </w:r>
      <w:bookmarkStart w:id="1" w:name="_GoBack"/>
      <w:bookmarkEnd w:id="1"/>
      <w:r w:rsidR="009C29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52D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652D3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1F1E98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B64D2" w:rsidRPr="00BB64D2" w:rsidRDefault="00BB64D2" w:rsidP="00BB64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64D2">
        <w:rPr>
          <w:rFonts w:ascii="Times New Roman" w:hAnsi="Times New Roman" w:cs="Times New Roman"/>
          <w:b/>
          <w:sz w:val="32"/>
          <w:szCs w:val="28"/>
          <w:u w:val="single"/>
        </w:rPr>
        <w:t>Особенности тушения пожаров на промышленных объектах</w:t>
      </w:r>
    </w:p>
    <w:p w:rsidR="00A8765C" w:rsidRPr="00A73742" w:rsidRDefault="00A8765C" w:rsidP="00A73742">
      <w:pPr>
        <w:jc w:val="both"/>
        <w:rPr>
          <w:rFonts w:ascii="Times New Roman" w:hAnsi="Times New Roman" w:cs="Times New Roman"/>
          <w:sz w:val="28"/>
          <w:szCs w:val="28"/>
        </w:rPr>
      </w:pPr>
      <w:r w:rsidRPr="00A73742">
        <w:rPr>
          <w:rFonts w:ascii="Times New Roman" w:hAnsi="Times New Roman" w:cs="Times New Roman"/>
          <w:sz w:val="28"/>
          <w:szCs w:val="28"/>
        </w:rPr>
        <w:t>Существуют промышленные объекты, где площадь цеха под одной крышей измеряется десятками тысяч квадратных</w:t>
      </w:r>
      <w:r w:rsidR="00266C22" w:rsidRPr="00A73742">
        <w:rPr>
          <w:rFonts w:ascii="Times New Roman" w:hAnsi="Times New Roman" w:cs="Times New Roman"/>
          <w:sz w:val="28"/>
          <w:szCs w:val="28"/>
        </w:rPr>
        <w:t xml:space="preserve"> </w:t>
      </w:r>
      <w:r w:rsidRPr="00A73742">
        <w:rPr>
          <w:rFonts w:ascii="Times New Roman" w:hAnsi="Times New Roman" w:cs="Times New Roman"/>
          <w:sz w:val="28"/>
          <w:szCs w:val="28"/>
        </w:rPr>
        <w:t xml:space="preserve">метров, объемы помещений – сотнями тысяч кубометров, площадь покрытий, выполненных из горючих </w:t>
      </w:r>
      <w:r w:rsidRPr="00A73742">
        <w:rPr>
          <w:rFonts w:ascii="Times New Roman" w:hAnsi="Times New Roman" w:cs="Times New Roman"/>
          <w:sz w:val="28"/>
          <w:szCs w:val="28"/>
        </w:rPr>
        <w:lastRenderedPageBreak/>
        <w:t>материалов, – сотнями тысяч квадратных</w:t>
      </w:r>
      <w:r w:rsidR="00266C22" w:rsidRPr="00A73742">
        <w:rPr>
          <w:rFonts w:ascii="Times New Roman" w:hAnsi="Times New Roman" w:cs="Times New Roman"/>
          <w:sz w:val="28"/>
          <w:szCs w:val="28"/>
        </w:rPr>
        <w:t xml:space="preserve"> </w:t>
      </w:r>
      <w:r w:rsidRPr="00A73742">
        <w:rPr>
          <w:rFonts w:ascii="Times New Roman" w:hAnsi="Times New Roman" w:cs="Times New Roman"/>
          <w:sz w:val="28"/>
          <w:szCs w:val="28"/>
        </w:rPr>
        <w:t>метров. Характер развития пожаров на этих объектах будет существенно отличаться от пожаров на обычных промышленных предприятиях.</w:t>
      </w:r>
    </w:p>
    <w:p w:rsidR="00BB64D2" w:rsidRDefault="00A8765C" w:rsidP="00A73742">
      <w:pPr>
        <w:jc w:val="both"/>
        <w:rPr>
          <w:rFonts w:ascii="Times New Roman" w:hAnsi="Times New Roman" w:cs="Times New Roman"/>
          <w:sz w:val="28"/>
          <w:szCs w:val="28"/>
        </w:rPr>
      </w:pPr>
      <w:r w:rsidRPr="00A73742">
        <w:rPr>
          <w:rFonts w:ascii="Times New Roman" w:hAnsi="Times New Roman" w:cs="Times New Roman"/>
          <w:sz w:val="28"/>
          <w:szCs w:val="28"/>
        </w:rPr>
        <w:t>Современный промышленный объект</w:t>
      </w:r>
      <w:r w:rsidR="00B26CB2">
        <w:rPr>
          <w:rFonts w:ascii="Times New Roman" w:hAnsi="Times New Roman" w:cs="Times New Roman"/>
          <w:sz w:val="28"/>
          <w:szCs w:val="28"/>
        </w:rPr>
        <w:t xml:space="preserve"> требует новых, более эффектив</w:t>
      </w:r>
      <w:r w:rsidRPr="00A73742">
        <w:rPr>
          <w:rFonts w:ascii="Times New Roman" w:hAnsi="Times New Roman" w:cs="Times New Roman"/>
          <w:sz w:val="28"/>
          <w:szCs w:val="28"/>
        </w:rPr>
        <w:t>ных приемов и способов оперативно-т</w:t>
      </w:r>
      <w:r w:rsidR="00B26CB2">
        <w:rPr>
          <w:rFonts w:ascii="Times New Roman" w:hAnsi="Times New Roman" w:cs="Times New Roman"/>
          <w:sz w:val="28"/>
          <w:szCs w:val="28"/>
        </w:rPr>
        <w:t xml:space="preserve">актических действий на пожарах. </w:t>
      </w:r>
      <w:r w:rsidRPr="00A73742">
        <w:rPr>
          <w:rFonts w:ascii="Times New Roman" w:hAnsi="Times New Roman" w:cs="Times New Roman"/>
          <w:sz w:val="28"/>
          <w:szCs w:val="28"/>
        </w:rPr>
        <w:t>Приемы и способы ликвидации горен</w:t>
      </w:r>
      <w:r w:rsidR="00B26CB2">
        <w:rPr>
          <w:rFonts w:ascii="Times New Roman" w:hAnsi="Times New Roman" w:cs="Times New Roman"/>
          <w:sz w:val="28"/>
          <w:szCs w:val="28"/>
        </w:rPr>
        <w:t xml:space="preserve">ия на современных пожароопасных </w:t>
      </w:r>
      <w:r w:rsidRPr="00A73742">
        <w:rPr>
          <w:rFonts w:ascii="Times New Roman" w:hAnsi="Times New Roman" w:cs="Times New Roman"/>
          <w:sz w:val="28"/>
          <w:szCs w:val="28"/>
        </w:rPr>
        <w:t>объектах значительно усовершенствованы. Тольк</w:t>
      </w:r>
      <w:r w:rsidR="00BB64D2">
        <w:rPr>
          <w:rFonts w:ascii="Times New Roman" w:hAnsi="Times New Roman" w:cs="Times New Roman"/>
          <w:sz w:val="28"/>
          <w:szCs w:val="28"/>
        </w:rPr>
        <w:t>о водой, без новых по</w:t>
      </w:r>
      <w:r w:rsidRPr="00A73742">
        <w:rPr>
          <w:rFonts w:ascii="Times New Roman" w:hAnsi="Times New Roman" w:cs="Times New Roman"/>
          <w:sz w:val="28"/>
          <w:szCs w:val="28"/>
        </w:rPr>
        <w:t>рошковых огнетушащих веществ, невозмо</w:t>
      </w:r>
      <w:r w:rsidR="00BB64D2">
        <w:rPr>
          <w:rFonts w:ascii="Times New Roman" w:hAnsi="Times New Roman" w:cs="Times New Roman"/>
          <w:sz w:val="28"/>
          <w:szCs w:val="28"/>
        </w:rPr>
        <w:t>жно ликвидировать горение в ре</w:t>
      </w:r>
      <w:r w:rsidRPr="00A73742">
        <w:rPr>
          <w:rFonts w:ascii="Times New Roman" w:hAnsi="Times New Roman" w:cs="Times New Roman"/>
          <w:sz w:val="28"/>
          <w:szCs w:val="28"/>
        </w:rPr>
        <w:t>зервуаре с ЛВЖ или ГЖ емкостью в деся</w:t>
      </w:r>
      <w:r w:rsidR="00BB64D2">
        <w:rPr>
          <w:rFonts w:ascii="Times New Roman" w:hAnsi="Times New Roman" w:cs="Times New Roman"/>
          <w:sz w:val="28"/>
          <w:szCs w:val="28"/>
        </w:rPr>
        <w:t>тки тысяч кубометров или на га</w:t>
      </w:r>
      <w:r w:rsidRPr="00A73742">
        <w:rPr>
          <w:rFonts w:ascii="Times New Roman" w:hAnsi="Times New Roman" w:cs="Times New Roman"/>
          <w:sz w:val="28"/>
          <w:szCs w:val="28"/>
        </w:rPr>
        <w:t>зовом фонтане с большим дебитом. Чре</w:t>
      </w:r>
      <w:r w:rsidR="00BB64D2">
        <w:rPr>
          <w:rFonts w:ascii="Times New Roman" w:hAnsi="Times New Roman" w:cs="Times New Roman"/>
          <w:sz w:val="28"/>
          <w:szCs w:val="28"/>
        </w:rPr>
        <w:t xml:space="preserve">звычайно сложно потушить пожар, </w:t>
      </w:r>
      <w:r w:rsidRPr="00A73742">
        <w:rPr>
          <w:rFonts w:ascii="Times New Roman" w:hAnsi="Times New Roman" w:cs="Times New Roman"/>
          <w:sz w:val="28"/>
          <w:szCs w:val="28"/>
        </w:rPr>
        <w:t>связанный с горением металлорганич</w:t>
      </w:r>
      <w:r w:rsidR="00BB64D2">
        <w:rPr>
          <w:rFonts w:ascii="Times New Roman" w:hAnsi="Times New Roman" w:cs="Times New Roman"/>
          <w:sz w:val="28"/>
          <w:szCs w:val="28"/>
        </w:rPr>
        <w:t xml:space="preserve">еских соединений, гидридов бора </w:t>
      </w:r>
      <w:r w:rsidRPr="00A73742">
        <w:rPr>
          <w:rFonts w:ascii="Times New Roman" w:hAnsi="Times New Roman" w:cs="Times New Roman"/>
          <w:sz w:val="28"/>
          <w:szCs w:val="28"/>
        </w:rPr>
        <w:t>и алюминия, или сложный пожар на а</w:t>
      </w:r>
      <w:r w:rsidR="00BB64D2">
        <w:rPr>
          <w:rFonts w:ascii="Times New Roman" w:hAnsi="Times New Roman" w:cs="Times New Roman"/>
          <w:sz w:val="28"/>
          <w:szCs w:val="28"/>
        </w:rPr>
        <w:t>эродроме, при аварийной посадке самолета.</w:t>
      </w:r>
    </w:p>
    <w:p w:rsidR="00A8765C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73742">
        <w:rPr>
          <w:rFonts w:ascii="Times New Roman" w:hAnsi="Times New Roman" w:cs="Times New Roman"/>
          <w:sz w:val="28"/>
          <w:szCs w:val="28"/>
        </w:rPr>
        <w:t>Для успешного тушения необходимо</w:t>
      </w:r>
      <w:r w:rsidR="00BB64D2">
        <w:rPr>
          <w:rFonts w:ascii="Times New Roman" w:hAnsi="Times New Roman" w:cs="Times New Roman"/>
          <w:sz w:val="28"/>
          <w:szCs w:val="28"/>
        </w:rPr>
        <w:t xml:space="preserve"> хорошо знать динамику развития </w:t>
      </w:r>
      <w:r w:rsidRPr="00A73742">
        <w:rPr>
          <w:rFonts w:ascii="Times New Roman" w:hAnsi="Times New Roman" w:cs="Times New Roman"/>
          <w:sz w:val="28"/>
          <w:szCs w:val="28"/>
        </w:rPr>
        <w:t>пожаров, как в ограждениях, так и на о</w:t>
      </w:r>
      <w:r w:rsidR="00BB64D2">
        <w:rPr>
          <w:rFonts w:ascii="Times New Roman" w:hAnsi="Times New Roman" w:cs="Times New Roman"/>
          <w:sz w:val="28"/>
          <w:szCs w:val="28"/>
        </w:rPr>
        <w:t>ткрытом пространстве, на транс</w:t>
      </w:r>
      <w:r w:rsidRPr="00A73742">
        <w:rPr>
          <w:rFonts w:ascii="Times New Roman" w:hAnsi="Times New Roman" w:cs="Times New Roman"/>
          <w:sz w:val="28"/>
          <w:szCs w:val="28"/>
        </w:rPr>
        <w:t>портных средствах, на объектах с особо</w:t>
      </w:r>
      <w:r w:rsidR="00BB64D2">
        <w:rPr>
          <w:rFonts w:ascii="Times New Roman" w:hAnsi="Times New Roman" w:cs="Times New Roman"/>
          <w:sz w:val="28"/>
          <w:szCs w:val="28"/>
        </w:rPr>
        <w:t>й опасностью для участников тушения пожара.</w:t>
      </w:r>
    </w:p>
    <w:p w:rsidR="00BB64D2" w:rsidRPr="00BB64D2" w:rsidRDefault="00BB64D2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BB64D2" w:rsidRDefault="00A8765C" w:rsidP="00A8765C">
      <w:pPr>
        <w:pStyle w:val="ConsPlusNormal"/>
        <w:jc w:val="center"/>
        <w:rPr>
          <w:b/>
          <w:u w:val="single"/>
        </w:rPr>
      </w:pPr>
      <w:r w:rsidRPr="00BB64D2">
        <w:rPr>
          <w:b/>
          <w:u w:val="single"/>
        </w:rPr>
        <w:t>ТУШЕНИЕ ПОЖАРОВ НА ОБЪЕКТАХ НЕФТЕХИМИИ</w:t>
      </w:r>
    </w:p>
    <w:p w:rsidR="00A8765C" w:rsidRDefault="00A8765C" w:rsidP="00A8765C">
      <w:pPr>
        <w:pStyle w:val="ConsPlusNormal"/>
        <w:ind w:firstLine="540"/>
        <w:jc w:val="both"/>
      </w:pP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наличие технологических аппаратов, коммуникаций и емкостей с горючими газами и жидкостями, создающими угрозу взрыва и растекания горючих жидкостей и плавящихся химических веществ;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 xml:space="preserve">сильное тепловое излучение при факельном горении газов или жидкостей, вытекающих под давлением из аппаратов и коммуникаций, </w:t>
      </w:r>
      <w:proofErr w:type="spellStart"/>
      <w:r w:rsidRPr="00BB64D2">
        <w:rPr>
          <w:rFonts w:ascii="Times New Roman" w:hAnsi="Times New Roman" w:cs="Times New Roman"/>
          <w:sz w:val="28"/>
          <w:szCs w:val="28"/>
        </w:rPr>
        <w:t>разлившихся</w:t>
      </w:r>
      <w:proofErr w:type="spellEnd"/>
      <w:r w:rsidRPr="00BB64D2">
        <w:rPr>
          <w:rFonts w:ascii="Times New Roman" w:hAnsi="Times New Roman" w:cs="Times New Roman"/>
          <w:sz w:val="28"/>
          <w:szCs w:val="28"/>
        </w:rPr>
        <w:t xml:space="preserve"> жидкостей;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выход ядовитых паров и газов, токсичных продуктов термического разложения материалов;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наличие веществ и материалов, для тушения которых требуются специальные огнетушащие вещества;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 xml:space="preserve">горение </w:t>
      </w:r>
      <w:proofErr w:type="spellStart"/>
      <w:r w:rsidRPr="00BB64D2">
        <w:rPr>
          <w:rFonts w:ascii="Times New Roman" w:hAnsi="Times New Roman" w:cs="Times New Roman"/>
          <w:sz w:val="28"/>
          <w:szCs w:val="28"/>
        </w:rPr>
        <w:t>разлившегося</w:t>
      </w:r>
      <w:proofErr w:type="spellEnd"/>
      <w:r w:rsidRPr="00BB64D2">
        <w:rPr>
          <w:rFonts w:ascii="Times New Roman" w:hAnsi="Times New Roman" w:cs="Times New Roman"/>
          <w:sz w:val="28"/>
          <w:szCs w:val="28"/>
        </w:rPr>
        <w:t xml:space="preserve"> нефтепродукта на большой площади.</w:t>
      </w:r>
    </w:p>
    <w:p w:rsidR="00BB64D2" w:rsidRDefault="00BB64D2" w:rsidP="00BB64D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64D2" w:rsidRPr="00BB64D2" w:rsidRDefault="00A8765C" w:rsidP="00BB64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  <w:r w:rsidR="00BB64D2">
        <w:rPr>
          <w:rFonts w:ascii="Times New Roman" w:hAnsi="Times New Roman" w:cs="Times New Roman"/>
          <w:sz w:val="28"/>
          <w:szCs w:val="28"/>
        </w:rPr>
        <w:br/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принять совместно с газоспасательной и другими службами жизнеобеспечения объекта в соответствии с планом ликвидации аварий меры к спасению людей;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lastRenderedPageBreak/>
        <w:t>принять меры для создания оперативного штаба с привлечением обслуживающего персонала и администрации объекта;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принять меры к обеспечению выполнения необходимых требований охраны труда, лично и с помощью специально назначенных работников объекта;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установить возможность взрыва, разрушений, деформации технологического оборудования и коммуникаций;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определить состав, количество, местонахождение веществ и материалов, способных вызвать взрыв, ожог, отравление, бурное термическое разложение или выброс агрессивных и ядовитых масс, способы защиты или эвакуации этих веществ из опасной зоны;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определить наличие запорной и дыхательной арматуры, трасс электрических кабелей, металлических несущих конструкций и принятые меры по их сохранности и защите;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 xml:space="preserve">определить наличие </w:t>
      </w:r>
      <w:proofErr w:type="spellStart"/>
      <w:r w:rsidRPr="00BB64D2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BB64D2">
        <w:rPr>
          <w:rFonts w:ascii="Times New Roman" w:hAnsi="Times New Roman" w:cs="Times New Roman"/>
          <w:sz w:val="28"/>
          <w:szCs w:val="28"/>
        </w:rPr>
        <w:t xml:space="preserve"> и специальных огнетушащих веществ на объекте, возможность и целесообразность их применения, а также повторного включения установок пожаротушения после заправки их огнетушащими веществами;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определить наличие, местонахождение и количество веществ, способных интенсивно взаимодействовать с воздухом, водой, другими огнетушащими веществами, а также кислот, щелочей, других аварийно-хими</w:t>
      </w:r>
      <w:r w:rsidR="00BB64D2">
        <w:rPr>
          <w:rFonts w:ascii="Times New Roman" w:hAnsi="Times New Roman" w:cs="Times New Roman"/>
          <w:sz w:val="28"/>
          <w:szCs w:val="28"/>
        </w:rPr>
        <w:t>ческих опасных веществ (</w:t>
      </w:r>
      <w:r w:rsidRPr="00BB64D2">
        <w:rPr>
          <w:rFonts w:ascii="Times New Roman" w:hAnsi="Times New Roman" w:cs="Times New Roman"/>
          <w:sz w:val="28"/>
          <w:szCs w:val="28"/>
        </w:rPr>
        <w:t>АХОВ);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установить места возможного возникновения пожара или взрыва при отключении электроэнергии, прекращении подачи хладагентов, воды, пара, инертных газов;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установить наличие аппаратов, оборудования и трубопроводов, нагретых по условиям технологии до высокой температуры;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установить технологические установки, остановка которых невозможна по техническим причинам;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выяснить направление ветра, уклон территории объекта и рельеф окружающей местности для предотвращения угрозы перехода огня или распространения аварии на соседние установки и в цеха;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выяснить пропускную способность промышленной канализации и возможность отвода воды с территории цеха (установки) при длительном тушении;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 xml:space="preserve">перекрыть подачу продукта в аварийный участок, используя запорную аппаратуру, по возможности перекачать оставшийся продукт в резервные емкости, снизить рабочее давление, продуть или закачать инертным газом </w:t>
      </w:r>
      <w:r w:rsidRPr="00BB64D2">
        <w:rPr>
          <w:rFonts w:ascii="Times New Roman" w:hAnsi="Times New Roman" w:cs="Times New Roman"/>
          <w:sz w:val="28"/>
          <w:szCs w:val="28"/>
        </w:rPr>
        <w:lastRenderedPageBreak/>
        <w:t>внутреннее пространство технологического оборудования и слить конденсат в безопасное место;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применять средства тушения с учетом характера горящих веществ, максимально использовать установки пожаротушения;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обеспечить одновременно с тушением пожара охлаждение конструкций зданий и технологических установок, аппаратов, которым создается угроза воздействия высоких температур;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обеспечить личный состав, работающий в помещениях и на открытых площадках, а также на прилегающей к ним территории, СИЗОД и защитными костюмами, обеспечивающими защиту от имеющихся отравляющих веществ или газов;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прекратить тушение факельного горения газа при наличии в зоне горения раскаленных металлических частей технологического оборудования, а также непроветриваемых объемов. В таких случаях тушение производится применением запорной арматуры для прекращения подачи в зону пожара горючего газа;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соблюдать осторожность в обращении с эвакуируемыми веществами, учитывать указания обслуживающего персонала, а также метеорологические условия;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не допускать деформаций и разрывов, попадания воды на технологические аппараты, оборудование и трубопроводы, которые работают при высоких температурах;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обеспечить в начальной стадии тушения каучука или резинотехнических изделий подачу эффективных средств тушения (распыленная вода, пена средней кратности, порошок ПФ), отдавая предпочтение средствам объемного действия с охлаждающим эффектом;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охлаждать коммуникации, аппараты и трубопроводы с факельным горением газа до полного прекращения его поступления;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вводить в зону факельного горения водяные стволы с турбинными насадками-распылителями для снижения температуры излучения;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подать распыленные струи на защиту и охлаждение аппаратов и трубопроводов, покрытых тепловой изоляцией, не разрушая ее;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выставить посты, подвижные дозоры и обеспечить патрулирование территории объекта на автоцистернах для наблюдения за обстановкой на объекте и ликвидации возникающих новых очагов пожара;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 xml:space="preserve">обеспечить создание заградительных валов из песка, земли, гравия для предотвращения растекания горючих жидкостей и плавящихся веществ, а </w:t>
      </w:r>
      <w:r w:rsidRPr="00BB64D2">
        <w:rPr>
          <w:rFonts w:ascii="Times New Roman" w:hAnsi="Times New Roman" w:cs="Times New Roman"/>
          <w:sz w:val="28"/>
          <w:szCs w:val="28"/>
        </w:rPr>
        <w:lastRenderedPageBreak/>
        <w:t>на фронте движения облака АХОВ создать завесу из распыленной воды, привлекая для этого службы объекта;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обеспечить совместно с ответственным руководителем работ по ликвидации аварии отвод воды, используя технику и подручные средства, в случае длительных пожаров и невозможности отвода воды с территории цеха (установки) через промышленную канализацию;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заполнить водяным паром или инертным газом и интенсивно охлаждать все технологические аппараты во избежание взрыва при угрозе перехода огня или распространения аварии;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использовать авиатехнику, понтонные средства для установки пожарной техники и прокладки трубопроводов орошения при тушении пожаров больших площадей в накопителях отходов;</w:t>
      </w:r>
    </w:p>
    <w:p w:rsidR="00A8765C" w:rsidRPr="00BB64D2" w:rsidRDefault="00A8765C" w:rsidP="001F1E9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D271DD" w:rsidRDefault="00D271DD" w:rsidP="00D271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65C" w:rsidRPr="00D271DD" w:rsidRDefault="00A8765C" w:rsidP="00D271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1DD">
        <w:rPr>
          <w:rFonts w:ascii="Times New Roman" w:hAnsi="Times New Roman" w:cs="Times New Roman"/>
          <w:b/>
          <w:sz w:val="28"/>
          <w:szCs w:val="28"/>
          <w:u w:val="single"/>
        </w:rPr>
        <w:t>ТУШЕНИЕ ПОЖ</w:t>
      </w:r>
      <w:r w:rsidR="00D271DD" w:rsidRPr="00D271D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АРОВ НА ЭНЕРГЕТИЧЕСКИХ ОБЪЕКТАХ </w:t>
      </w:r>
      <w:r w:rsidRPr="00D271DD">
        <w:rPr>
          <w:rFonts w:ascii="Times New Roman" w:hAnsi="Times New Roman" w:cs="Times New Roman"/>
          <w:b/>
          <w:sz w:val="28"/>
          <w:szCs w:val="28"/>
          <w:u w:val="single"/>
        </w:rPr>
        <w:t>И В ПОМЕЩЕНИЯХ С ЭЛЕКТРОУСТАНОВКАМИ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быстрое распространение огня при повреждении масляной системы генератора, трансформаторов, растекание горючего масла в кабельные туннели, нижерасположенные этажи и подвалы, а также по горящему утеплителю и конструкционным элементам здания в смежные помещения;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горение изоляции электрических кабелей, проложенных в лотках (коробах), туннелях и шахтах, с выделением токсичных продуктов горения;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горение жидкометаллического теплоносителя (натрий, калий), который взаимодействует со всеми химическими веществами, в том числе и с водой, с интенсивным выделением водорода, тепла, дыма и токсичных газов;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возникновение опасных уровней радиации;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образование взрывоопасных концентраций при разрушении системы водородного охлаждения;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быстрое и скрытое распространение огня по полимерному утеплителю внутри стеновых и кровельных панелей с выделением большого количества дыма и токсичных продуктов горения;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lastRenderedPageBreak/>
        <w:t>образование новых очагов пожара внутри здания от стекающего горящего расплава полимерного утеплителя и битума;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деформация и угроза обрушения несущих ферм, других незащищенных металлических конструкционных элементов, покрытия;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наличие значительного количества оборудования, находящегося под напряжением;</w:t>
      </w:r>
    </w:p>
    <w:p w:rsidR="00A8765C" w:rsidRPr="00D271DD" w:rsidRDefault="00A8765C" w:rsidP="001F1E9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нарушение устойчивой радиосвязи.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BB64D2">
        <w:rPr>
          <w:rFonts w:ascii="Times New Roman" w:hAnsi="Times New Roman" w:cs="Times New Roman"/>
          <w:sz w:val="28"/>
          <w:szCs w:val="28"/>
        </w:rPr>
        <w:t>Разведку</w:t>
      </w:r>
      <w:r w:rsidR="00D271DD">
        <w:rPr>
          <w:rFonts w:ascii="Times New Roman" w:hAnsi="Times New Roman" w:cs="Times New Roman"/>
          <w:sz w:val="28"/>
          <w:szCs w:val="28"/>
        </w:rPr>
        <w:t xml:space="preserve"> пожара необходимо</w:t>
      </w:r>
      <w:r w:rsidRPr="00BB64D2">
        <w:rPr>
          <w:rFonts w:ascii="Times New Roman" w:hAnsi="Times New Roman" w:cs="Times New Roman"/>
          <w:sz w:val="28"/>
          <w:szCs w:val="28"/>
        </w:rPr>
        <w:t xml:space="preserve"> проводить звеньями ГДЗС во главе с опытными командирами, охватывая все возможные направления развития пожара.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установить связь со старшим по смене энергетического объекта, получить от него данные об обстановке на пожаре и письменный допуск на тушение;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выяснить места заземления пожарной техники и стволов, наличие заземляющих устройств, возможность обеспечения личного состава подразделений пожарной охраны диэлектрическими средствами, меры безопасности, необходимые для ведения действий по тушению пожаров;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тушение пожара на объекте, где не предусмотрено круглосуточное наличие дежурного персонала, до прибытия выездной бригады осуществлять только по заранее разработанному и согласованному плану;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ликвидировать в первую очередь очаги, представляющие повышенную опасность для несущих конструкций, взрывоопасного и пожароопасного оборудования;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использовать в первую очередь стационарные средства пожаротушения и технологические водоемы объекта;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установить расположение и объем заполнения технологических водоемов (</w:t>
      </w:r>
      <w:proofErr w:type="spellStart"/>
      <w:r w:rsidRPr="00D271DD">
        <w:rPr>
          <w:rFonts w:ascii="Times New Roman" w:hAnsi="Times New Roman" w:cs="Times New Roman"/>
          <w:sz w:val="28"/>
          <w:szCs w:val="28"/>
        </w:rPr>
        <w:t>градильни</w:t>
      </w:r>
      <w:proofErr w:type="spellEnd"/>
      <w:r w:rsidRPr="00D271DD">
        <w:rPr>
          <w:rFonts w:ascii="Times New Roman" w:hAnsi="Times New Roman" w:cs="Times New Roman"/>
          <w:sz w:val="28"/>
          <w:szCs w:val="28"/>
        </w:rPr>
        <w:t>, аванкамеры), а также наличие пара в технологических системах;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установить участки и помещения, где возможно и невозможно пребывание личного состава, участвующего в тушении;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выявить оборудование, работа которого будет способствовать развитию пожара, и электроустановки, представляющие опасность в ходе тушения пожара;</w:t>
      </w:r>
    </w:p>
    <w:p w:rsidR="00A8765C" w:rsidRPr="00D271DD" w:rsidRDefault="00A8765C" w:rsidP="001F1E9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8765C" w:rsidRPr="00BB64D2" w:rsidRDefault="00D271DD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b/>
          <w:sz w:val="28"/>
          <w:szCs w:val="28"/>
        </w:rPr>
        <w:t>Тушение пожаров н</w:t>
      </w:r>
      <w:r w:rsidR="00A8765C" w:rsidRPr="00D271DD">
        <w:rPr>
          <w:rFonts w:ascii="Times New Roman" w:hAnsi="Times New Roman" w:cs="Times New Roman"/>
          <w:b/>
          <w:sz w:val="28"/>
          <w:szCs w:val="28"/>
        </w:rPr>
        <w:t>а объектах энергетики</w:t>
      </w:r>
      <w:r w:rsidR="00A8765C"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lastRenderedPageBreak/>
        <w:t>подавать огнетушащие вещества на электроустановки только после снятия напряжения, заземления пожарных автомобилей и стволов, соответствующего инструктажа старшим из числа технического персонала объекта или оперативно-выездной бригады и получения письменного допуска;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не допускать самостоятельных действий личного состава подразделений пожарной охраны по отключению электроэнергии и подаче огнетушащих веществ;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организовать остановку турбогенераторов при угрозе пожара машинному залу, перекрыть подачу водорода на охлаждение и вытеснить его инертным газом из системы охлаждения, слить масло из маслосистемы и маслобаков (объем до 20 куб. м каждый);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 xml:space="preserve">осуществлять подачу порошка, пены низкой кратности или распыленной воды внутрь трансформаторов и другого маслонаполненного оборудования через отверстия </w:t>
      </w:r>
      <w:proofErr w:type="spellStart"/>
      <w:r w:rsidRPr="00D271DD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D271DD">
        <w:rPr>
          <w:rFonts w:ascii="Times New Roman" w:hAnsi="Times New Roman" w:cs="Times New Roman"/>
          <w:sz w:val="28"/>
          <w:szCs w:val="28"/>
        </w:rPr>
        <w:t>, избегая аварийного слива масла из трансформаторов;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тушение жидкометаллического теплоносителя осуществлять порошками специального назначения;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следить постоянно за состоянием несущих конструкций и покрытия, обеспечить их охлаждение;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не допускать скопления в помещениях с электроустановками личного состава подразделений пожарной охраны;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8765C" w:rsidRPr="00D271DD" w:rsidRDefault="00A8765C" w:rsidP="00401E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 xml:space="preserve">Покрытия больших площадей тушить в соответствии с положениями </w:t>
      </w:r>
      <w:r w:rsidR="00D271DD">
        <w:rPr>
          <w:rFonts w:ascii="Times New Roman" w:hAnsi="Times New Roman" w:cs="Times New Roman"/>
          <w:sz w:val="28"/>
          <w:szCs w:val="28"/>
        </w:rPr>
        <w:t>о тушении пожаров на покрытиях больших площадей.</w:t>
      </w:r>
    </w:p>
    <w:p w:rsidR="00A8765C" w:rsidRPr="00D271DD" w:rsidRDefault="00A8765C" w:rsidP="00D271DD">
      <w:pPr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На объектах атомной энергетики дополнительно необходимо</w:t>
      </w:r>
      <w:r w:rsidRPr="00D271DD">
        <w:rPr>
          <w:rFonts w:ascii="Times New Roman" w:hAnsi="Times New Roman" w:cs="Times New Roman"/>
          <w:sz w:val="28"/>
          <w:szCs w:val="28"/>
        </w:rPr>
        <w:t>: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создавать при необходимости УТП в зоне или помещениях с повышенным уровнем радиации, обеспечив личный состав необходимыми средствами защиты;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обеспечивать непрерывную связь с боевыми участками, работающими в зонах повышенной радиации;</w:t>
      </w:r>
    </w:p>
    <w:p w:rsidR="00A8765C" w:rsidRPr="00D271DD" w:rsidRDefault="00A8765C" w:rsidP="001F1E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1DD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401E05" w:rsidRDefault="00401E05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401E05" w:rsidRDefault="00A8765C" w:rsidP="0040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lastRenderedPageBreak/>
        <w:t>ТУШЕНИЕ ПОЖАРОВ НА ОБЪЕКТАХ Э</w:t>
      </w:r>
      <w:r w:rsidR="00401E05" w:rsidRPr="00401E05">
        <w:rPr>
          <w:rFonts w:ascii="Times New Roman" w:hAnsi="Times New Roman" w:cs="Times New Roman"/>
          <w:b/>
          <w:sz w:val="28"/>
          <w:szCs w:val="28"/>
        </w:rPr>
        <w:t xml:space="preserve">ЛЕВАТОРНО-СКЛАДСКОГО ХОЗЯЙСТВА, </w:t>
      </w:r>
      <w:r w:rsidRPr="00401E05">
        <w:rPr>
          <w:rFonts w:ascii="Times New Roman" w:hAnsi="Times New Roman" w:cs="Times New Roman"/>
          <w:b/>
          <w:sz w:val="28"/>
          <w:szCs w:val="28"/>
        </w:rPr>
        <w:t>МЕЛЬНИЧНЫХ И КОМБИКОРМОВЫХ ПРЕДПРИЯТИЯХ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401E05" w:rsidRDefault="00A8765C" w:rsidP="001F1E9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самовозгорание продукта;</w:t>
      </w:r>
    </w:p>
    <w:p w:rsidR="00A8765C" w:rsidRPr="00401E05" w:rsidRDefault="00A8765C" w:rsidP="001F1E9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быстрое распространение огня и продуктов горения по всем помещениям как в вертикальном, так и в горизонтальном направлениях через проемы между помещениями, перепускные окна силосов и в перекрытиях, по вентиляционной и аспирационной системам, по системам транспортирования зерна, а также по оборудованию, галереям и другим строительным конструкциям;</w:t>
      </w:r>
    </w:p>
    <w:p w:rsidR="00A8765C" w:rsidRPr="00401E05" w:rsidRDefault="00A8765C" w:rsidP="001F1E9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образование горючих и токсичных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газовоздушных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смесей в свободных пространствах силосов и бункеров, их взрывы;</w:t>
      </w:r>
    </w:p>
    <w:p w:rsidR="00A8765C" w:rsidRPr="00401E05" w:rsidRDefault="00A8765C" w:rsidP="001F1E9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взрывы мучной, элеваторной пыли и продуктов разложения, сопровождающиеся разрушением зданий.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отключить и перекрыть вентиляционную и аспирационную систему, остановить работу предприятия. Если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перекрывные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устройства деформировались, вскрыть воздуховод и заполнить его пеной;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производить выгрузку горящего продукта в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подсилосный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этаж с последующим его тушением;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осуществлять выгрузку и тушение продукта с обязательной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флегматизацией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среды углекислым газом или азотом после предварительной пропарки продукта и заполнения воздушно-механической пеной свободного объема в верхней части силоса (бункера) и смежных силосов (бункеров), соединенных между собой перепускными окнами;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разгрузить и подать во все силосы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флегматизатор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(углекислый газ, азот и т.д.) до ликвидации аварийной ситуации, если температура в смежных силосах превышает 500 °С;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подать водяные стволы с большим расходом в башню элеватора со стороны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надсилосного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помещения, прокладывать рукавные линии по стационарным лестницам или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автолестницам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и коленчатым подъемникам, а снизу башни - по внутренним лестницам. Одновременно обеспечивать защиту галерей, соединяющих башню с мельницей или другими помещениями;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lastRenderedPageBreak/>
        <w:t>использовать растворы смачивателей;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подавать стволы-распылители при тушении пожаров на мельницах в первую очередь в очаг пожара и в вышерасположенный этаж, затем в нижний этаж и на защиту проемов;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применять стволы-распылители в помещениях с наличием мучной и элеваторной пыли и россыпи муки. Только после увлажнения помещения производить тушение компактными струями, не направляя их на открыто хранящуюся муку;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производить в смежных пыльных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помещениях смачивание поверхностей конструкций и оборудования распыленными струями;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использовать для подачи воды в верхние этажи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сухотрубы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и внутренние пожарные краны с включением насосов-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>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вводить в действие водяные завесы для ограничения распространения огня по галереям и транспортерам, а также вырезать и удалить участки транспортерных лент;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помещениях защиту зерна и муки от воды;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остановить работу вентиляторов при пожаре в зерносушилках, прекратить подачу теплоносителя в сушильную камеру, подачу зерна из сушилки на склад и увеличить подачу сырого зерна в сушилку;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осуществить тушение горящих растительных материалов в силосе путем подачи огнетушащих веществ снизу через технологические мочки в разгрузочном бункере;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не допускать отсоединения трубопроводов выпуска продукта от разгрузочного бункера;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прекратить подачу огнетушащих веществ только после того, как во всех точках объема горевшего силоса температура снизится до 60 °С, а в составе продуктов горения не будет обнаружено горючих газов;</w:t>
      </w:r>
    </w:p>
    <w:p w:rsidR="00A8765C" w:rsidRPr="00401E05" w:rsidRDefault="00A8765C" w:rsidP="001F1E9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401E05" w:rsidRDefault="00A8765C" w:rsidP="00401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E05">
        <w:rPr>
          <w:rFonts w:ascii="Times New Roman" w:hAnsi="Times New Roman" w:cs="Times New Roman"/>
          <w:b/>
          <w:sz w:val="28"/>
          <w:szCs w:val="28"/>
          <w:u w:val="single"/>
        </w:rPr>
        <w:t>ТУШЕНИЕ ПОЖАРОВ НА ПРЕ</w:t>
      </w:r>
      <w:r w:rsidR="00401E05" w:rsidRPr="00401E0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ДПРИЯТИЯХ ДЕРЕВООБРАБАТЫВАЮЩЕЙ, </w:t>
      </w:r>
      <w:r w:rsidRPr="00401E05">
        <w:rPr>
          <w:rFonts w:ascii="Times New Roman" w:hAnsi="Times New Roman" w:cs="Times New Roman"/>
          <w:b/>
          <w:sz w:val="28"/>
          <w:szCs w:val="28"/>
          <w:u w:val="single"/>
        </w:rPr>
        <w:t>ЦЕЛЛЮЛОЗНО-БУМАЖНОЙ И ТЕКСТИЛЬНОЙ ПРОМЫШЛЕННОСТИ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BB64D2" w:rsidRDefault="00A8765C" w:rsidP="00401E05">
      <w:pPr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На предприятиях деревообрабатывающей и целлюлозно-бумажной промышленности</w:t>
      </w:r>
      <w:r w:rsidR="00401E05">
        <w:rPr>
          <w:rFonts w:ascii="Times New Roman" w:hAnsi="Times New Roman" w:cs="Times New Roman"/>
          <w:sz w:val="28"/>
          <w:szCs w:val="28"/>
        </w:rPr>
        <w:t xml:space="preserve"> </w:t>
      </w:r>
      <w:r w:rsidR="00401E05" w:rsidRPr="00401E05">
        <w:rPr>
          <w:rFonts w:ascii="Times New Roman" w:hAnsi="Times New Roman" w:cs="Times New Roman"/>
          <w:b/>
          <w:sz w:val="28"/>
          <w:szCs w:val="28"/>
        </w:rPr>
        <w:t>п</w:t>
      </w:r>
      <w:r w:rsidRPr="00401E05">
        <w:rPr>
          <w:rFonts w:ascii="Times New Roman" w:hAnsi="Times New Roman" w:cs="Times New Roman"/>
          <w:b/>
          <w:sz w:val="28"/>
          <w:szCs w:val="28"/>
        </w:rPr>
        <w:t>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lastRenderedPageBreak/>
        <w:t>горение древесины, растворителей, лаков и красок, а также полимеров с выделением токсичных продуктов;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выделение хлора и других отравляющих веществ;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быстрое распространение огня по деревянным строениям, галереям и транспортерам, вентиляционным системам 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эксгаустерным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установкам, а также по большому количеству готовой продукции и производственным отходам;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взрывы в вентиляционных устройствах и помещениях, где возможно накопление пыли;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интенсивное распространение огня в сушильной части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картоно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>-, бумагоделательных машин;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угроза увеличения площади пожара из-за разлета искр и головней при открытом пожаре;</w:t>
      </w:r>
    </w:p>
    <w:p w:rsidR="00A8765C" w:rsidRPr="00401E05" w:rsidRDefault="00A8765C" w:rsidP="001F1E9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разрыв транспортерных лент и их падение в наклонных галереях, а также обрушение самих галерей.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проводить разведку в нескольких направлениях звеньями ГДЗС из 3 - 5 человек;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выяснить необходимость эвакуации готовых изделий и полуфабрикатов;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определить с помощью обслуживающего персонала целесообразность полной или частичной остановки технологического процесса, отключение силовых установок, вытяжной вентиляции;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принять меры по прекращению подачи массы на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картоно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>-, бумагоделательные машины одновременно с введением водяных стволов или пены (машины при пожаре не останавливать);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обеспечить средствами защиты весь личный состав (включая водителей пожарных автомобилей), работающий в цехах по приготовлению и хранению хлора,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хлоропродуктов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>, серы и других ядовитых веществ, а также в сооружениях для их транспортирования;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обеспечить при выходе хлора в атмосферу совместно с газоспасательной службой предприятия первоочередную ликвидацию хлорного облака распыленными струями воды на пути его распространения и ликвидировать утечку газа;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вводить стволы в подземную бункерную галерею подачи щепы для защиты бункеров и транспортерной ленты, проводить интенсивную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проливку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водой имеющейся под бункерами щепы с одновременным ее удалением и </w:t>
      </w:r>
      <w:r w:rsidRPr="00401E05">
        <w:rPr>
          <w:rFonts w:ascii="Times New Roman" w:hAnsi="Times New Roman" w:cs="Times New Roman"/>
          <w:sz w:val="28"/>
          <w:szCs w:val="28"/>
        </w:rPr>
        <w:lastRenderedPageBreak/>
        <w:t xml:space="preserve">вскрытием засыпанных окон бункеров. При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развившемся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пожаре по возможности затопить водой;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подавать стволы в наклонных галереях подачи щепы и коры в верхнюю часть галереи со стороны цеха и организовать тушение </w:t>
      </w:r>
      <w:proofErr w:type="gramStart"/>
      <w:r w:rsidRPr="00401E05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401E05">
        <w:rPr>
          <w:rFonts w:ascii="Times New Roman" w:hAnsi="Times New Roman" w:cs="Times New Roman"/>
          <w:sz w:val="28"/>
          <w:szCs w:val="28"/>
        </w:rPr>
        <w:t>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применять стволы-распылители в помещениях с наличием пыли и только после увлажнения помещений производить тушение компактными струями;</w:t>
      </w:r>
    </w:p>
    <w:p w:rsidR="00A8765C" w:rsidRPr="00401E05" w:rsidRDefault="00A8765C" w:rsidP="001F1E9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8765C" w:rsidRPr="00401E05" w:rsidRDefault="00A8765C" w:rsidP="00BB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На предприят</w:t>
      </w:r>
      <w:r w:rsidR="00401E05" w:rsidRPr="00401E05">
        <w:rPr>
          <w:rFonts w:ascii="Times New Roman" w:hAnsi="Times New Roman" w:cs="Times New Roman"/>
          <w:b/>
          <w:sz w:val="28"/>
          <w:szCs w:val="28"/>
        </w:rPr>
        <w:t>иях текстильной промышленности п</w:t>
      </w:r>
      <w:r w:rsidRPr="00401E05">
        <w:rPr>
          <w:rFonts w:ascii="Times New Roman" w:hAnsi="Times New Roman" w:cs="Times New Roman"/>
          <w:b/>
          <w:sz w:val="28"/>
          <w:szCs w:val="28"/>
        </w:rPr>
        <w:t>ри пожаре возможны: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распространение пожара с большой скоростью по строительным конструкциям, галереям и транспортерам, вентиляционным системам и пневмотранспорту из-за значительного количества пыли, а также по готовой продукции и производственным отходам, находящимся в разрыхленном состоянии;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переход пожара в соседние помещения по вентиляционным системам, шахтам грузовых подъемников;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взрывы в вентиляционных устройствах и помещениях фильтров, где возможно накопление пыли;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наличие скрытого горения перекрытий, пропитанных смазочным маслом, в зданиях старой постройки;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высокая плотность задымления и значительный рост пожара в начальной стадии развития;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обрушение подвесных потолков;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наличие сероводорода и едкого натра в красильно-отделочном производстве, а также присутствие радиоактивных изотопов в управлении технологическим процессом;</w:t>
      </w:r>
    </w:p>
    <w:p w:rsidR="00A8765C" w:rsidRPr="00401E05" w:rsidRDefault="00A8765C" w:rsidP="001F1E98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трудность удаления дыма из зданий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бесфонарного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проводить разведку в нескольких направлениях звеньями ГДЗС из 4 - 5 человек, выставлять посты безопасности с поддержанием постоянной связи со звеньями ГДЗС;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определить с помощью обслуживающего персонала объекта необходимость и целесообразность полной или частичной остановки производства, меры, принятые по ликвидации распространения горения, эвакуации людей и готовой продукции;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lastRenderedPageBreak/>
        <w:t>выяснить состояние стационарных систем пожаротушения, включить установки для защиты проемов, вводить стволы от внутренних пожарных кранов;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 xml:space="preserve">установить состояние </w:t>
      </w:r>
      <w:proofErr w:type="spellStart"/>
      <w:r w:rsidRPr="00401E05">
        <w:rPr>
          <w:rFonts w:ascii="Times New Roman" w:hAnsi="Times New Roman" w:cs="Times New Roman"/>
          <w:sz w:val="28"/>
          <w:szCs w:val="28"/>
        </w:rPr>
        <w:t>огнепреградительных</w:t>
      </w:r>
      <w:proofErr w:type="spellEnd"/>
      <w:r w:rsidRPr="00401E05">
        <w:rPr>
          <w:rFonts w:ascii="Times New Roman" w:hAnsi="Times New Roman" w:cs="Times New Roman"/>
          <w:sz w:val="28"/>
          <w:szCs w:val="28"/>
        </w:rPr>
        <w:t xml:space="preserve"> клапанов в вентиляционных каналах;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выявить состояние дымовых люков, аварийной вентиляции и возможность их использования для снижения задымленности помещений и снижения температуры;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подавать стволы непосредственно в очаг пожара по всему фронту горения через дверные, оконные и технологические проемы, со стороны лестничных клеток, соседних помещений;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вводить стволы на защиту ниже- и вышерасположенных этажей, смежных помещений, чердак и подвал;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применять пенные средства для тушения в системах вентиляции, монорельсового и пневмотранспорта;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подавать распыленные струи воды сверху в горящие вертикальные вентиляционные каналы;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управлять газообменом помещения с помощью дымовых люков, кондиционеров и вентиляции без рециркуляции воздуха;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проводить тушение в пустотах перекрытий, прежде всего в местах узлов и опор несущих конструкций, применяя работы по вскрытию;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проводить контрольные вскрытия пустот при консультации технического персонала предприятия;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проводить тушение пожара в красильно-отделочном производстве, используя средства защиты органов дыхания и кожного покрова;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принять меры по своевременному удалению излишне проливаемой воды;</w:t>
      </w:r>
    </w:p>
    <w:p w:rsidR="00A8765C" w:rsidRPr="00401E05" w:rsidRDefault="00A8765C" w:rsidP="001F1E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1E05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401E05" w:rsidRDefault="00401E05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401E05" w:rsidRDefault="00A8765C" w:rsidP="00401E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E05">
        <w:rPr>
          <w:rFonts w:ascii="Times New Roman" w:hAnsi="Times New Roman" w:cs="Times New Roman"/>
          <w:sz w:val="28"/>
          <w:szCs w:val="28"/>
          <w:u w:val="single"/>
        </w:rPr>
        <w:t>ТУШЕ</w:t>
      </w:r>
      <w:r w:rsidR="00401E05" w:rsidRPr="00401E05">
        <w:rPr>
          <w:rFonts w:ascii="Times New Roman" w:hAnsi="Times New Roman" w:cs="Times New Roman"/>
          <w:sz w:val="28"/>
          <w:szCs w:val="28"/>
          <w:u w:val="single"/>
        </w:rPr>
        <w:t xml:space="preserve">НИЕ ПОЖАРОВ НА МЕТАЛЛУРГИЧЕСКИХ </w:t>
      </w:r>
      <w:r w:rsidRPr="00401E05">
        <w:rPr>
          <w:rFonts w:ascii="Times New Roman" w:hAnsi="Times New Roman" w:cs="Times New Roman"/>
          <w:sz w:val="28"/>
          <w:szCs w:val="28"/>
          <w:u w:val="single"/>
        </w:rPr>
        <w:t>И МАШИНОСТРОИТЕЛЬНЫХ ПРЕДПРИЯТИЯХ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разливы больших количеств горючих жидкостей, расплавленного металла и шлака;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 xml:space="preserve">быстрое распространение огня в маслопроводах, кабельных туннелях и этажах, транспортных галереях при повреждении систем гидравлики высокого давления, в маслоподвалах и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маслотоннелях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по горючему утеплителю покрытий большой площади;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сильное задымление больших объемов на значительном расстоянии от очага горения;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факельное горение газов и жидкостей, выходящих из аппаратов и трубопроводов под давлением и самотеком;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нарушение целостности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кислородопроводов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>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загазованность территории аммиаком, коксовым, доменным и другими газами, взрывы горючих газов и технологической сажи;</w:t>
      </w:r>
    </w:p>
    <w:p w:rsidR="00A8765C" w:rsidRPr="00137C9E" w:rsidRDefault="00A8765C" w:rsidP="001F1E98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наличие оборудования под высоким напряжением.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установить необходимость и возможность остановки технологического оборудования и отключения электроэнергии;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выяснить условия прекращения подачи масла в гидросистемы;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определить возможность распространения огня в перегрузочные узлы, транспортерные галереи, в масло- и кабельные туннели, подвалы и др.;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установить работоспособность стационарных систем пожаротушения;</w:t>
      </w:r>
    </w:p>
    <w:p w:rsidR="00A8765C" w:rsidRPr="00137C9E" w:rsidRDefault="00A8765C" w:rsidP="00137C9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 организовать подачу водяных стволов с большим расходом на тушение и защиту несущих конструкций в транспортных галереях, определить позиции ствольщиков в местах примыкания галерей к перегрузочным узлам;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подать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высокократную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пену на защиту тоннелей, подвалов, коллекторов и галерей;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вводить водяные стволы с большим расходом для охлаждения элементов покрытия, тушения фонтанного горения масла, выходящего из систем гидравлики;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принять меры через администрацию объекта к прекращению подачи масла;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подавать пенные стволы в маслоподвалы для тушения и защиты маслобаков и траншей маслопроводов;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принять меры при авариях, в результате которых </w:t>
      </w:r>
      <w:proofErr w:type="gramStart"/>
      <w:r w:rsidRPr="00137C9E">
        <w:rPr>
          <w:rFonts w:ascii="Times New Roman" w:hAnsi="Times New Roman" w:cs="Times New Roman"/>
          <w:sz w:val="28"/>
          <w:szCs w:val="28"/>
        </w:rPr>
        <w:t>произошел</w:t>
      </w:r>
      <w:proofErr w:type="gramEnd"/>
      <w:r w:rsidRPr="00137C9E">
        <w:rPr>
          <w:rFonts w:ascii="Times New Roman" w:hAnsi="Times New Roman" w:cs="Times New Roman"/>
          <w:sz w:val="28"/>
          <w:szCs w:val="28"/>
        </w:rPr>
        <w:t xml:space="preserve"> разлив расплавленного металла и шлака, к ограничению площади разлива и охлаждению зеркала расплава сухой формовочной землей, шихтой, флюсом, песком, исключая попадание в расплав воды;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>следить при охлаждении металлических ферм, колонн и других несущих конструкций, а также при тушении пожара на покрытии и внутри цеха за тем, чтобы вода не попала на поверхность расплавленного металла;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принять незамедлительные меры при обнаружении утечки кислорода по прекращению утечки и разбавлению его инертными газами;</w:t>
      </w:r>
    </w:p>
    <w:p w:rsidR="00A8765C" w:rsidRPr="00137C9E" w:rsidRDefault="00A8765C" w:rsidP="001F1E9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37C9E" w:rsidRDefault="00137C9E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137C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C9E">
        <w:rPr>
          <w:rFonts w:ascii="Times New Roman" w:hAnsi="Times New Roman" w:cs="Times New Roman"/>
          <w:b/>
          <w:sz w:val="28"/>
          <w:szCs w:val="28"/>
          <w:u w:val="single"/>
        </w:rPr>
        <w:t>ТУШЕНИЕ ПОЖАРОВ В ХОЛОДИЛЬНИКАХ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сильное задымление и плохая освещенность помещений;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наличие (в отдельных случаях) междуэтажных перекрытий и конструкций, не связанных с несущими стенами, шахт подъемных лифтов, что создает условия распространения огня в верхние этажи по теплоизоляции;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выделение токсичных веществ при горении синтетических теплоизоляционных материалов;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нарушение целостности коммуникаций и оборудования по подаче хладагентов, образование зон загазованности, взрывы, отравления, химические и термические ожоги;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скрытые очаги горения теплоизоляции, сложность их обнаружения и доступа к ним;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нарушение крепления теплоизоляционных плит к стеновым конструкциям и их обрушение;</w:t>
      </w:r>
    </w:p>
    <w:p w:rsidR="00A8765C" w:rsidRPr="00137C9E" w:rsidRDefault="00A8765C" w:rsidP="001F1E98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обрушение стеллажей, образование завалов из хранящихся товаров и обрушившихся конструкций.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выяснить конструктивные особенности холодильника, теплоизоляции, места расположения противопожарных поясов;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определить границы распространения огня по изоляции прощупыванием или контрольными вскрытиями на всю глубину;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выяснить возможность выпуска хладагента из системы охлаждения в дренажный ресивер и остановки работы холодильных агрегатов;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установить опасность повреждения хранящихся продуктов, возможность и способы их эвакуации;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применять распыленные струи воды со смачивателями и пену для тушения холодильных камер и теплоизоляции;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>подавать стволы на защиту вышележащих этажей и холодильного оборудования, в котором возможны взрывы хладагентов;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создать противопожарные разрывы в теплоизоляции при угрозе распространения огня с помощью механизированного и шанцевого инструмента;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отключить вентиляционную систему и принять меры к прекращению подачи охлаждающих веществ в горящие помещения, не допускать выпуска хладагента в зону работы личного состава подразделений пожарной охраны;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определить возможные направления распространения облака хладагента и препятствовать его распространению, орошая распыленными струями воды;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задействовать дымососы для уменьшения задымления и снижения температуры в помещении;</w:t>
      </w:r>
    </w:p>
    <w:p w:rsidR="00A8765C" w:rsidRPr="00137C9E" w:rsidRDefault="00A8765C" w:rsidP="001F1E98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37C9E" w:rsidRDefault="00137C9E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BB64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C9E">
        <w:rPr>
          <w:rFonts w:ascii="Times New Roman" w:hAnsi="Times New Roman" w:cs="Times New Roman"/>
          <w:b/>
          <w:sz w:val="28"/>
          <w:szCs w:val="28"/>
          <w:u w:val="single"/>
        </w:rPr>
        <w:t>ТУШЕНИЕ ПОЖАРОВ НА ОБЪЕКТАХ ТОРГОВЛИ И В СКЛАДАХ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сложные условия ведения действий по тушению пожаров, связанные с планировкой, малым количеством входов и проемов, наличие большого количества людей и материальных ценностей;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взрывы, обильное выделение токсичных продуктов и дыма при воздействии огня на складируемые продукты;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растекание горящего расплава полимерных материалов, способствующее распространению пожара на горящем этаже и вниз;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обрушение металлоконструкций, стеллажей и образование завалов в проходах;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возникновение мощных вертикальных конвективных потоков высокотемпературных продуктов горения;</w:t>
      </w:r>
    </w:p>
    <w:p w:rsidR="00A8765C" w:rsidRPr="00137C9E" w:rsidRDefault="00A8765C" w:rsidP="001F1E9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высокая скорость распространения пожара.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уточнить место размещения материальных ценностей и принять меры к их эвакуации или защите, используя погрузочно-разгрузочные средства;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>подавать стволы при пожаре в торговом зале через основные входы и окна фасада, а также с других сторон для защиты прилегающих помещений и кладовых;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подавать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перекрывные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стволы для тушения, распыленную воду, пену, огнетушащие порошки и инертные газы;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использовать при необходимости водяные стволы с большим расходом;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проверить верхние этажи при размещении объекта на первых этажах или в подвале и при необходимости подать стволы для предотвращения развития пожара;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обеспечить защиту соседних сооружений;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использовать дымовые люки и автомобили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для удаления дыма и управления газовыми потоками;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принять меры к установлению причины пожара и обеспечить сохранность вещественных доказательств до прибытия следственно-оперативной группы;</w:t>
      </w:r>
    </w:p>
    <w:p w:rsidR="00A8765C" w:rsidRPr="00137C9E" w:rsidRDefault="00A8765C" w:rsidP="001F1E9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37C9E" w:rsidRDefault="00137C9E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137C9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37C9E">
        <w:rPr>
          <w:rFonts w:ascii="Times New Roman" w:hAnsi="Times New Roman" w:cs="Times New Roman"/>
          <w:b/>
          <w:sz w:val="32"/>
          <w:szCs w:val="28"/>
          <w:u w:val="single"/>
        </w:rPr>
        <w:t>Тушение пожаров в зданиях из легких металлических конструкций с горючими полимерными утеплителями.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быстрое и скрытое распространение огня по полимерному утеплителю внутри стеновых и кровельных панелей;</w:t>
      </w:r>
    </w:p>
    <w:p w:rsidR="00A8765C" w:rsidRPr="00137C9E" w:rsidRDefault="00A8765C" w:rsidP="001F1E9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образование новых очагов внутри здания от горящего расплава полимерного утеплителя и битума;</w:t>
      </w:r>
    </w:p>
    <w:p w:rsidR="00A8765C" w:rsidRPr="00137C9E" w:rsidRDefault="00A8765C" w:rsidP="001F1E9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деформация и обрушение покрытия и незащищенных конструктивных элементов.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внутрь здания - подавать при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пожарах стволы с большим расходом одновременно в нескольких направлениях для охлаждения несущих конструкций покрытия, колонн нижнего пояса, кровельных и стеновых панелей, а также для тушения очагов и защиты материальных ценностей;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 покрытие здания - подавать водяные стволы для тушения и предотвращения распространения огня. Вскрывать кровлю для удаления дыма и снижения температуры, создавать разрывы в утеплителе;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>использовать светоаэрационные фонари, вентиляционные каналы как исходные позиции для боевых участков;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на наружные стеновые панели - подавать стволы с большим расходом для охлаждения и тушения с одновременным вскрытием конструкций и созданием разрывов;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использовать порошок и распыленную воду из стволов с малым расходом для тушения очагов и защиты материальных ценностей внутри сооружения;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учитывать возможность перехода огня через пояса в ограждающих конструкциях, противопожарные стены и перегородки;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проверять тщательно в стеновых и кровельных панелях наличие скрытых очагов горения путем вскрытия или прощупыванием;</w:t>
      </w:r>
    </w:p>
    <w:p w:rsidR="00A8765C" w:rsidRPr="00137C9E" w:rsidRDefault="00A8765C" w:rsidP="001F1E9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137C9E" w:rsidRDefault="00137C9E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137C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C9E">
        <w:rPr>
          <w:rFonts w:ascii="Times New Roman" w:hAnsi="Times New Roman" w:cs="Times New Roman"/>
          <w:b/>
          <w:sz w:val="32"/>
          <w:szCs w:val="28"/>
          <w:u w:val="single"/>
        </w:rPr>
        <w:t>Тушение пожаров в высотных механизированных стеллажных складах.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возникновение мощных, высокотемпературных, вертикальных конвективных потоков при горении продуктов хранения;</w:t>
      </w:r>
    </w:p>
    <w:p w:rsidR="00A8765C" w:rsidRPr="00137C9E" w:rsidRDefault="00A8765C" w:rsidP="001F1E9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высокая скорость распространения пожара;</w:t>
      </w:r>
    </w:p>
    <w:p w:rsidR="00A8765C" w:rsidRPr="00137C9E" w:rsidRDefault="00A8765C" w:rsidP="001F1E9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образование завалов в результате обрушения стеллажных конструкций.</w:t>
      </w:r>
    </w:p>
    <w:p w:rsidR="00A8765C" w:rsidRPr="00137C9E" w:rsidRDefault="00A8765C" w:rsidP="00137C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РТП должен принимать все основные решения по тушению пожара только после консультации со специалистами объекта, а действия по тушению пожаров осуществлять во взаимодействии с техническими службами объекта.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организовать при возможности подачу стволов на горящие стеллажи с верхних отметок;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подавать лафетные стволы и стволы с большим расходом со стороны продольных проходов, а в поперечных проходах подавать стволы с малым расходом или стволы-распылители;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следить за состоянием и организовать подачу стволов на защиту стеллажных и несущих конструкций сооружения;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для защиты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стеллажей воздушно-механическую пену или распыленную воду;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обеспечить сменную работу личного состава ГДЗС. Организовать орошение пожарных, работающих в зоне высоких температур;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организовать с помощью обслуживающего персонала объекта эвакуацию складируемых горючих материалов;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использовать дымовые люки и автомобили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для управления конвективными потоками;</w:t>
      </w:r>
    </w:p>
    <w:p w:rsidR="00A8765C" w:rsidRPr="00137C9E" w:rsidRDefault="00A8765C" w:rsidP="001F1E9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137C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ar1103"/>
      <w:bookmarkEnd w:id="2"/>
      <w:r w:rsidRPr="00137C9E">
        <w:rPr>
          <w:rFonts w:ascii="Times New Roman" w:hAnsi="Times New Roman" w:cs="Times New Roman"/>
          <w:b/>
          <w:sz w:val="28"/>
          <w:szCs w:val="28"/>
          <w:u w:val="single"/>
        </w:rPr>
        <w:t>ТУШЕНИЕ ПОЖАРОВ НА ПОКРЫТИЯХ БОЛЬШИХ ПЛОЩАДЕЙ</w:t>
      </w:r>
    </w:p>
    <w:p w:rsidR="00A8765C" w:rsidRPr="00BB64D2" w:rsidRDefault="00A8765C" w:rsidP="00BB64D2">
      <w:p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пожаре возможны</w:t>
      </w:r>
      <w:r w:rsidRPr="00BB64D2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быстрое распространение огня по пустотам и нижней поверхности покрытий, сильное задымление;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необходимость выполнения трудоемких работ по вскрытию;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значительная удаленность очагов пожара от наружных входов в здание.</w:t>
      </w:r>
    </w:p>
    <w:p w:rsidR="00137C9E" w:rsidRDefault="00137C9E" w:rsidP="00137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65C" w:rsidRPr="00137C9E" w:rsidRDefault="00A8765C" w:rsidP="00137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137C9E">
        <w:rPr>
          <w:rFonts w:ascii="Times New Roman" w:hAnsi="Times New Roman" w:cs="Times New Roman"/>
          <w:sz w:val="28"/>
          <w:szCs w:val="28"/>
        </w:rPr>
        <w:t>: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использовать в качестве исходных позиций противопожарные зоны и стены, обеспечивая сосредоточение там необходимого количества стволов;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подавать стволы на тушение и защиту в двух направлениях - внутрь здания и на покрытие;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производить ликвидацию горения снизу водяными стволами с большим расходом, на покрытии - водяными стволами с большим и малым расходом. Одновременно подавать стволы на охлаждение несущих конструкций в зоне пожара;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 xml:space="preserve">использовать имеющиеся системы </w:t>
      </w:r>
      <w:proofErr w:type="spellStart"/>
      <w:r w:rsidRPr="00137C9E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137C9E">
        <w:rPr>
          <w:rFonts w:ascii="Times New Roman" w:hAnsi="Times New Roman" w:cs="Times New Roman"/>
          <w:sz w:val="28"/>
          <w:szCs w:val="28"/>
        </w:rPr>
        <w:t xml:space="preserve"> для подачи огнетушащих веществ;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учитывать возможность перехода огня как под противопожарной зоной, так и по кровле;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создать при необходимости разрывы в покрытии при быстром распространении огня;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t>проверить тщательно по окончании тушения пожара стеновые и кровельные панели с целью ликвидации скрытых очагов горения внутри них;</w:t>
      </w:r>
    </w:p>
    <w:p w:rsidR="00A8765C" w:rsidRPr="00137C9E" w:rsidRDefault="00A8765C" w:rsidP="001F1E9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C9E">
        <w:rPr>
          <w:rFonts w:ascii="Times New Roman" w:hAnsi="Times New Roman" w:cs="Times New Roman"/>
          <w:sz w:val="28"/>
          <w:szCs w:val="28"/>
        </w:rPr>
        <w:lastRenderedPageBreak/>
        <w:t>соблюдать правила охраны труда и техники безопасности при выполнении поставленных задач.</w:t>
      </w:r>
    </w:p>
    <w:p w:rsidR="00797B72" w:rsidRDefault="00797B72" w:rsidP="00797B72">
      <w:pPr>
        <w:jc w:val="both"/>
      </w:pPr>
    </w:p>
    <w:p w:rsidR="00B14DB2" w:rsidRPr="00797B72" w:rsidRDefault="00B14DB2" w:rsidP="00797B72">
      <w:pPr>
        <w:jc w:val="both"/>
      </w:pPr>
    </w:p>
    <w:p w:rsidR="009F5365" w:rsidRPr="0066474D" w:rsidRDefault="009F5365" w:rsidP="001F1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35"/>
    <w:multiLevelType w:val="hybridMultilevel"/>
    <w:tmpl w:val="1150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D90"/>
    <w:multiLevelType w:val="hybridMultilevel"/>
    <w:tmpl w:val="8CE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2C0E"/>
    <w:multiLevelType w:val="hybridMultilevel"/>
    <w:tmpl w:val="A32E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2AE"/>
    <w:multiLevelType w:val="hybridMultilevel"/>
    <w:tmpl w:val="269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4FA9"/>
    <w:multiLevelType w:val="hybridMultilevel"/>
    <w:tmpl w:val="957A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0B86"/>
    <w:multiLevelType w:val="hybridMultilevel"/>
    <w:tmpl w:val="6764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C49"/>
    <w:multiLevelType w:val="hybridMultilevel"/>
    <w:tmpl w:val="31EA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7A81"/>
    <w:multiLevelType w:val="hybridMultilevel"/>
    <w:tmpl w:val="143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13A"/>
    <w:multiLevelType w:val="hybridMultilevel"/>
    <w:tmpl w:val="732E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4B90"/>
    <w:multiLevelType w:val="hybridMultilevel"/>
    <w:tmpl w:val="51D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28F"/>
    <w:multiLevelType w:val="hybridMultilevel"/>
    <w:tmpl w:val="B35A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322"/>
    <w:multiLevelType w:val="hybridMultilevel"/>
    <w:tmpl w:val="2BF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2AA8"/>
    <w:multiLevelType w:val="hybridMultilevel"/>
    <w:tmpl w:val="605E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005"/>
    <w:multiLevelType w:val="hybridMultilevel"/>
    <w:tmpl w:val="9D52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4EF5"/>
    <w:multiLevelType w:val="hybridMultilevel"/>
    <w:tmpl w:val="920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6D30"/>
    <w:multiLevelType w:val="hybridMultilevel"/>
    <w:tmpl w:val="235A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F17E1"/>
    <w:multiLevelType w:val="hybridMultilevel"/>
    <w:tmpl w:val="771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A6ACE"/>
    <w:multiLevelType w:val="hybridMultilevel"/>
    <w:tmpl w:val="43E0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07064"/>
    <w:multiLevelType w:val="hybridMultilevel"/>
    <w:tmpl w:val="168E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394B"/>
    <w:multiLevelType w:val="hybridMultilevel"/>
    <w:tmpl w:val="577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06D0A"/>
    <w:multiLevelType w:val="hybridMultilevel"/>
    <w:tmpl w:val="D50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5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21"/>
  </w:num>
  <w:num w:numId="14">
    <w:abstractNumId w:val="0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2"/>
  </w:num>
  <w:num w:numId="20">
    <w:abstractNumId w:val="18"/>
  </w:num>
  <w:num w:numId="21">
    <w:abstractNumId w:val="4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35F23"/>
    <w:rsid w:val="0005696B"/>
    <w:rsid w:val="000712BA"/>
    <w:rsid w:val="000C30A3"/>
    <w:rsid w:val="00137C9E"/>
    <w:rsid w:val="001F1E98"/>
    <w:rsid w:val="0025121F"/>
    <w:rsid w:val="00266C22"/>
    <w:rsid w:val="0029605C"/>
    <w:rsid w:val="00307418"/>
    <w:rsid w:val="003C3318"/>
    <w:rsid w:val="003E5CED"/>
    <w:rsid w:val="00401E05"/>
    <w:rsid w:val="004815C2"/>
    <w:rsid w:val="004D5D8A"/>
    <w:rsid w:val="00590CC5"/>
    <w:rsid w:val="005A0C67"/>
    <w:rsid w:val="005C4A9C"/>
    <w:rsid w:val="0062778F"/>
    <w:rsid w:val="00652D32"/>
    <w:rsid w:val="00660E56"/>
    <w:rsid w:val="0066474D"/>
    <w:rsid w:val="006B086C"/>
    <w:rsid w:val="00756E0F"/>
    <w:rsid w:val="00797B72"/>
    <w:rsid w:val="007A2302"/>
    <w:rsid w:val="007E2BCE"/>
    <w:rsid w:val="00852D17"/>
    <w:rsid w:val="0086089B"/>
    <w:rsid w:val="00962DDE"/>
    <w:rsid w:val="009C296D"/>
    <w:rsid w:val="009F5365"/>
    <w:rsid w:val="00A07ADE"/>
    <w:rsid w:val="00A73742"/>
    <w:rsid w:val="00A8765C"/>
    <w:rsid w:val="00AB4877"/>
    <w:rsid w:val="00AD5840"/>
    <w:rsid w:val="00B14DB2"/>
    <w:rsid w:val="00B26CB2"/>
    <w:rsid w:val="00BB64D2"/>
    <w:rsid w:val="00BD049A"/>
    <w:rsid w:val="00C11A06"/>
    <w:rsid w:val="00C5494A"/>
    <w:rsid w:val="00C94FCA"/>
    <w:rsid w:val="00D271DD"/>
    <w:rsid w:val="00D40EB7"/>
    <w:rsid w:val="00EA6CC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5537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52D32"/>
    <w:rPr>
      <w:b/>
      <w:bCs/>
    </w:rPr>
  </w:style>
  <w:style w:type="character" w:styleId="a5">
    <w:name w:val="Hyperlink"/>
    <w:basedOn w:val="a0"/>
    <w:uiPriority w:val="99"/>
    <w:unhideWhenUsed/>
    <w:rsid w:val="00BB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18</cp:revision>
  <dcterms:created xsi:type="dcterms:W3CDTF">2018-12-01T20:44:00Z</dcterms:created>
  <dcterms:modified xsi:type="dcterms:W3CDTF">2021-09-03T17:20:00Z</dcterms:modified>
</cp:coreProperties>
</file>