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EF3C67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по </w:t>
      </w:r>
      <w:r w:rsidR="00184BC6" w:rsidRPr="00184BC6">
        <w:rPr>
          <w:rFonts w:ascii="Times New Roman" w:hAnsi="Times New Roman" w:cs="Times New Roman"/>
          <w:sz w:val="28"/>
          <w:szCs w:val="28"/>
        </w:rPr>
        <w:t>психологическ</w:t>
      </w:r>
      <w:r w:rsidR="00184BC6">
        <w:rPr>
          <w:rFonts w:ascii="Times New Roman" w:hAnsi="Times New Roman" w:cs="Times New Roman"/>
          <w:sz w:val="28"/>
          <w:szCs w:val="28"/>
        </w:rPr>
        <w:t>ой</w:t>
      </w:r>
      <w:r w:rsidRPr="00B42061">
        <w:rPr>
          <w:rFonts w:ascii="Times New Roman" w:hAnsi="Times New Roman" w:cs="Times New Roman"/>
          <w:sz w:val="28"/>
          <w:szCs w:val="28"/>
        </w:rPr>
        <w:t xml:space="preserve"> подготовке с личным составом дежурных караулов ____ ПСЧ</w:t>
      </w:r>
    </w:p>
    <w:p w:rsidR="00C35470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C6" w:rsidRPr="00184BC6" w:rsidRDefault="00EF3C67" w:rsidP="00184BC6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A31BE">
        <w:rPr>
          <w:rFonts w:ascii="Times New Roman" w:hAnsi="Times New Roman" w:cs="Times New Roman"/>
          <w:b/>
          <w:sz w:val="28"/>
          <w:szCs w:val="28"/>
        </w:rPr>
        <w:t>2</w:t>
      </w:r>
      <w:r w:rsidR="00184BC6">
        <w:rPr>
          <w:rFonts w:ascii="Times New Roman" w:hAnsi="Times New Roman" w:cs="Times New Roman"/>
          <w:b/>
          <w:sz w:val="28"/>
          <w:szCs w:val="28"/>
        </w:rPr>
        <w:t>.</w:t>
      </w:r>
      <w:r w:rsidR="00E20F77">
        <w:rPr>
          <w:rFonts w:ascii="Times New Roman" w:hAnsi="Times New Roman" w:cs="Times New Roman"/>
          <w:b/>
          <w:sz w:val="28"/>
          <w:szCs w:val="28"/>
        </w:rPr>
        <w:t>3</w:t>
      </w:r>
      <w:r w:rsidRPr="00B42061">
        <w:rPr>
          <w:rFonts w:ascii="Times New Roman" w:hAnsi="Times New Roman" w:cs="Times New Roman"/>
          <w:sz w:val="28"/>
          <w:szCs w:val="28"/>
        </w:rPr>
        <w:t>:</w:t>
      </w:r>
      <w:r w:rsidR="00184BC6" w:rsidRPr="00184BC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20F77" w:rsidRPr="00E20F77">
        <w:rPr>
          <w:rFonts w:ascii="Times New Roman" w:hAnsi="Times New Roman" w:cs="Times New Roman"/>
          <w:color w:val="000000"/>
          <w:sz w:val="28"/>
          <w:szCs w:val="28"/>
        </w:rPr>
        <w:t>Острые стрессовые реакции (ОСР). Работа с людьми с ОСР</w:t>
      </w:r>
      <w:r w:rsidR="00184BC6" w:rsidRPr="00184BC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8174C" w:rsidRPr="00B42061" w:rsidRDefault="00E8174C" w:rsidP="00184BC6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84BC6" w:rsidRPr="00184BC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 (семинар).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B42061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75381D">
      <w:pPr>
        <w:pStyle w:val="13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Литература используемая при проведении занятия:</w:t>
      </w:r>
    </w:p>
    <w:p w:rsidR="00AA31BE" w:rsidRPr="00AA31BE" w:rsidRDefault="00AA31BE" w:rsidP="0075381D">
      <w:pPr>
        <w:pStyle w:val="13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</w:t>
      </w:r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Психология экстремальных ситуаций для спасателей и пожарных / Под общей ред. Ю.С. Шойгу. М.: Смысл, 2007. – 319 с.</w:t>
      </w:r>
    </w:p>
    <w:p w:rsidR="00D77D81" w:rsidRDefault="00AA31BE" w:rsidP="00EA4218">
      <w:pPr>
        <w:pStyle w:val="13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</w:t>
      </w:r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EA4218" w:rsidRPr="00EA42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Экстренная психологическая помощь ЦЕПП. Москва «Издательство НЦ ЭНА О 2001»</w:t>
      </w:r>
    </w:p>
    <w:p w:rsidR="00E8174C" w:rsidRPr="00B42061" w:rsidRDefault="00E8174C" w:rsidP="00EA4218">
      <w:pPr>
        <w:pStyle w:val="13"/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542"/>
        <w:gridCol w:w="2182"/>
        <w:gridCol w:w="900"/>
        <w:gridCol w:w="6350"/>
      </w:tblGrid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1D6053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E" w:rsidRPr="006069CE" w:rsidRDefault="00E20F77" w:rsidP="00E20F77">
            <w:pPr>
              <w:spacing w:after="6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77">
              <w:rPr>
                <w:rFonts w:ascii="Times New Roman" w:hAnsi="Times New Roman" w:cs="Times New Roman"/>
                <w:b/>
                <w:sz w:val="24"/>
                <w:szCs w:val="24"/>
              </w:rPr>
              <w:t>Острые стрессовые реакции (ОСР). Работа с людьми с ОСР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Критическая ситуация вызывает у человека мощный стресс, приводит к сильному нервному напряжению, нарушает равновесие в организме, отрицательно сказывается на здоровье в целом - не только физическом, но и на психическом. Это может обостри</w:t>
            </w:r>
            <w:r>
              <w:rPr>
                <w:rFonts w:cs="Times New Roman"/>
                <w:lang w:val="ru-RU"/>
              </w:rPr>
              <w:t>ть уже имеющееся психическое за</w:t>
            </w:r>
            <w:r w:rsidRPr="00E20F77">
              <w:rPr>
                <w:rFonts w:cs="Times New Roman"/>
                <w:lang w:val="ru-RU"/>
              </w:rPr>
              <w:t>болевание.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u w:val="single"/>
                <w:lang w:val="ru-RU"/>
              </w:rPr>
            </w:pPr>
            <w:r w:rsidRPr="00E20F77">
              <w:rPr>
                <w:rFonts w:cs="Times New Roman"/>
                <w:b/>
                <w:u w:val="single"/>
                <w:lang w:val="ru-RU"/>
              </w:rPr>
              <w:t xml:space="preserve">Признаки  острых стрессовых </w:t>
            </w:r>
            <w:r w:rsidR="00CE046A" w:rsidRPr="00CE046A">
              <w:rPr>
                <w:rFonts w:cs="Times New Roman"/>
                <w:b/>
                <w:u w:val="single"/>
                <w:lang w:val="ru-RU"/>
              </w:rPr>
              <w:t>расстройств</w:t>
            </w:r>
            <w:r w:rsidRPr="00E20F77">
              <w:rPr>
                <w:rFonts w:cs="Times New Roman"/>
                <w:b/>
                <w:u w:val="single"/>
                <w:lang w:val="ru-RU"/>
              </w:rPr>
              <w:t>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>Бред: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ложные представления или умозаключения, в ошибочно</w:t>
            </w:r>
            <w:r>
              <w:rPr>
                <w:rFonts w:cs="Times New Roman"/>
                <w:lang w:val="ru-RU"/>
              </w:rPr>
              <w:t>сти которых пострадавшего невоз</w:t>
            </w:r>
            <w:r w:rsidRPr="00E20F77">
              <w:rPr>
                <w:rFonts w:cs="Times New Roman"/>
                <w:lang w:val="ru-RU"/>
              </w:rPr>
              <w:t>можно разубедить.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>Галлюцинации: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 xml:space="preserve">пострадавший воспринимает объекты, которые в данный момент не воздействуют на соответствующие </w:t>
            </w:r>
            <w:r w:rsidRPr="00E20F77">
              <w:rPr>
                <w:rFonts w:cs="Times New Roman"/>
                <w:lang w:val="ru-RU"/>
              </w:rPr>
              <w:lastRenderedPageBreak/>
              <w:t>органы чувств (слышит голоса, видит людей, чувствует запахи и проч., которых нет на самом деле).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>Плачь: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человек уже плачет или готов разрыдаться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подрагивают губы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наблюдается ощущение подавленности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в отличие от истерики нет возбуждения в поведении.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>Истерика: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сохраняется сознание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чрезмерное возбуждение, множество движений, театральные позы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речь эмоционально насыщенная, быстрая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крики, рыдания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>Нервная дрожь: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дрожь начинается внезапно - сразу после инцидента или спустя какое-то время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возникает сильное дрожание всего тела или отдельных его частей (человек не может удержать в руках мелкие предметы, зажечь сигарету)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Реакция продолжается достаточно долгое время (до нескольких часов).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>Страх: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напряжение мышц (особенно лицевых)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сильное сердцебиение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учащенное поверхностное дыхание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сниженный контроль собственного поведения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Панический страх, ужас может побудить к бегству, вызвать оцепенение или, наоборот, возбуждение, агрессивное поведение. При этом человек плохо контролирует себя, не осознает, что он делает и что происходит вокруг.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резкие движения, часто бесцельные и бессмысленные действия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ненормально громкая речь или повышенная речевая активность (человек говорит без остановки, иногда абсолютно бессмысленно)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часто отсутствует реакция на окружающих (на замечания, просьбы, приказы)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 xml:space="preserve">Помните! Пострадавший может причинить вред себе и другим. 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>Агрессия: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раздражение, недовольство, гнев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(по любому, даже незначительному поводу)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нанесение окружающим ударов руками или какими-либо предметами;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словесное оскорбление, брань;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lastRenderedPageBreak/>
              <w:t>•</w:t>
            </w:r>
            <w:r w:rsidRPr="00E20F77">
              <w:rPr>
                <w:rFonts w:cs="Times New Roman"/>
                <w:lang w:val="ru-RU"/>
              </w:rPr>
              <w:tab/>
              <w:t>мышечное напряжение;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повышение кровяного давления;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i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</w:r>
            <w:r w:rsidRPr="00E20F77">
              <w:rPr>
                <w:rFonts w:cs="Times New Roman"/>
                <w:b/>
                <w:i/>
                <w:lang w:val="ru-RU"/>
              </w:rPr>
              <w:t>Помните!</w:t>
            </w:r>
            <w:r w:rsidRPr="00E20F77">
              <w:rPr>
                <w:rFonts w:cs="Times New Roman"/>
                <w:i/>
                <w:lang w:val="ru-RU"/>
              </w:rPr>
              <w:t xml:space="preserve"> Если не оказать помощь разъяренному человеку, это приведет к опасным последствиям:  из-за сниженного контроля за своими действиями человек будет совершать необдуманные поступки, может нанести увечья себе и другим.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>Ступор: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резкое снижение или отсутствие произвольных движений и речи;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отсутствие реакций на внешние раздражители (шум, свет, прикосновения, щипки);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«застывание» в определенной позе, оцепенение, состояние полной неподвижности;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возможно напряжение отдельных групп мышц;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>Апатия: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безразличное отношение к окружающему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вялость, заторможенность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речь медленная, с большими паузами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center"/>
              <w:rPr>
                <w:rFonts w:cs="Times New Roman"/>
                <w:b/>
                <w:u w:val="single"/>
                <w:lang w:val="ru-RU"/>
              </w:rPr>
            </w:pPr>
            <w:r w:rsidRPr="00E20F77">
              <w:rPr>
                <w:rFonts w:cs="Times New Roman"/>
                <w:b/>
                <w:u w:val="single"/>
                <w:lang w:val="ru-RU"/>
              </w:rPr>
              <w:t>Психологическая помощь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>1.</w:t>
            </w:r>
            <w:r w:rsidRPr="00E20F77">
              <w:rPr>
                <w:rFonts w:cs="Times New Roman"/>
                <w:b/>
                <w:lang w:val="ru-RU"/>
              </w:rPr>
              <w:tab/>
              <w:t>Бред, галлюцинации (вы должны обратиться за помощью к врачу - психиатру):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1. Обратитесь к медицинским работникам, вызовите бригаду скорой психиатрической помощи.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2. До прибытия специалистов следите за тем, чтобы пострадавший не навредил себе и окружающим. Уберите от него предметы, представляющие потенциальную опасность.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3.  Переведите пострадавшего в уединенное место, не оставляйте его одного.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4.  Говорите с пострадавшим спокойным голосом. Соглашайтесь с ним, не пытайтесь его переубедить.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i/>
                <w:lang w:val="ru-RU"/>
              </w:rPr>
            </w:pPr>
            <w:r w:rsidRPr="00E20F77">
              <w:rPr>
                <w:rFonts w:cs="Times New Roman"/>
                <w:b/>
                <w:i/>
                <w:lang w:val="ru-RU"/>
              </w:rPr>
              <w:t>Помните!</w:t>
            </w:r>
            <w:r w:rsidRPr="00E20F77">
              <w:rPr>
                <w:rFonts w:cs="Times New Roman"/>
                <w:i/>
                <w:lang w:val="ru-RU"/>
              </w:rPr>
              <w:t xml:space="preserve"> В такой ситуации переубедить пострадавшего невозможно. 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 xml:space="preserve">2. </w:t>
            </w:r>
            <w:r>
              <w:rPr>
                <w:rFonts w:cs="Times New Roman"/>
                <w:b/>
                <w:lang w:val="ru-RU"/>
              </w:rPr>
              <w:t>П</w:t>
            </w:r>
            <w:r w:rsidRPr="00E20F77">
              <w:rPr>
                <w:rFonts w:cs="Times New Roman"/>
                <w:b/>
                <w:lang w:val="ru-RU"/>
              </w:rPr>
              <w:t>лачь</w:t>
            </w:r>
            <w:r>
              <w:rPr>
                <w:rFonts w:cs="Times New Roman"/>
                <w:b/>
                <w:lang w:val="ru-RU"/>
              </w:rPr>
              <w:t>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1. Не оставляйте пострадавшего одного.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2. Установите физический контакт с пострадавшим (возьмите за руку, положите свою руку ему на плечо или спину, погладьте его по голове). Дайте ему почувствовать, что Вы рядом.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3. Применяйте приемы «активного слушания»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(они помогут пострадавшему выплеснуть свое горе):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периодически произносите «ага», «да», кивайте головой, т.е. подтверждайте, что слушаете и сочувствуете;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повторяйте за пострадавшим отрывки фраз, в которых он выражает свои чувства;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lastRenderedPageBreak/>
              <w:t>говорите о своих чувствах и чувствах пострадавшего.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4. Не старайтесь успокоить пострадавшего. Дайте ему возможность выплакаться и выговориться, «выплеснуть» из себя горе, страх, обиду.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5. Не задавайте вопросов, не давайте советов.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Каждый человек хоть раз в жизни плакал. И каждый знает, что после того, как дашь волю слезам, на душе становится немного легче. (Ребенок, проплакавшись, быстро засыпает.) Подобная реакция обусловлена физиологическими процессами в организме.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Когда человек плачет, внутри у него выделяются вещества, обладающие успокаивающим действием. Хорошо, если рядом есть кто-то, с кем можно разделить горе.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b/>
                <w:i/>
                <w:lang w:val="ru-RU"/>
              </w:rPr>
              <w:t>По</w:t>
            </w:r>
            <w:r w:rsidRPr="00E20F77">
              <w:rPr>
                <w:rFonts w:cs="Times New Roman"/>
                <w:b/>
                <w:i/>
                <w:lang w:val="ru-RU"/>
              </w:rPr>
              <w:t>мните!</w:t>
            </w:r>
            <w:r w:rsidRPr="00E20F77">
              <w:rPr>
                <w:rFonts w:cs="Times New Roman"/>
                <w:i/>
                <w:lang w:val="ru-RU"/>
              </w:rPr>
              <w:t xml:space="preserve"> Ваша задача – выслушать. 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 xml:space="preserve">3. </w:t>
            </w:r>
            <w:r>
              <w:rPr>
                <w:rFonts w:cs="Times New Roman"/>
                <w:b/>
                <w:lang w:val="ru-RU"/>
              </w:rPr>
              <w:t>И</w:t>
            </w:r>
            <w:r w:rsidRPr="00E20F77">
              <w:rPr>
                <w:rFonts w:cs="Times New Roman"/>
                <w:b/>
                <w:lang w:val="ru-RU"/>
              </w:rPr>
              <w:t>стерика.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1. Удалите зрителей, создайте спокойную обстановку. Останьтесь с пострадавшим наедине, если это не опасно для Вас.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2.  Неожиданно совершите действие, которое может сильно удивить (можно дать пощечину, облить водой, с грохотом уронить предмет, резко крикнуть на пострадавшего).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3. Говорите с пострадавшим короткими фразами, уверенным тоном («Выпей воды», «Умойся»).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4. После истерики наступает упадок сил. Уложите пострадавшего спать. До прибытия специалиста наблюдайте за его состоянием.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i/>
                <w:lang w:val="ru-RU"/>
              </w:rPr>
            </w:pPr>
            <w:r w:rsidRPr="00E20F77">
              <w:rPr>
                <w:rFonts w:cs="Times New Roman"/>
                <w:i/>
                <w:lang w:val="ru-RU"/>
              </w:rPr>
              <w:t xml:space="preserve">Истерический припадок длится несколько минут или </w:t>
            </w:r>
            <w:r w:rsidRPr="00E20F77">
              <w:rPr>
                <w:rFonts w:cs="Times New Roman"/>
                <w:b/>
                <w:i/>
                <w:lang w:val="ru-RU"/>
              </w:rPr>
              <w:t>несколько часов.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>4. Нервная дрожь.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1. Нужно усилить дрожь.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2. Возьмите пострадавшего за плечи и сильно, резко потрясите в течение 10-15 секунд. Продолжайте разговаривать с ним, иначе он может воспринять Ваши действия как нападение.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3. После завершения реакции необходимо дать пострадавшему возможность отдохнуть. Желательно уложить его спать.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 xml:space="preserve">Нельзя обнимать пострадавшего или прижимать его к себе 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 xml:space="preserve">укрывать  пострадавшего чем – то теплым, 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 xml:space="preserve">успокаивать пострадавшего, говорить, что бы он взял себя в руки.  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E20F77">
              <w:rPr>
                <w:rFonts w:cs="Times New Roman"/>
                <w:b/>
                <w:lang w:val="ru-RU"/>
              </w:rPr>
              <w:t>5. Страх.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1. Положите руку пострадавшего себе на запястье, чтобы он ощутил Ваш спокойный пульс. Это будет для него сигналом: «Я СЕЙЧАС РЯДОМ, ТЫ НЕ ОДИН».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lastRenderedPageBreak/>
              <w:t>2. Дышите глубоко и ровно. Побуждайте пострадавшего дышать в одном с Вами ритме.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3. Если пострадавший говори</w:t>
            </w:r>
            <w:r w:rsidR="00CE046A">
              <w:rPr>
                <w:rFonts w:cs="Times New Roman"/>
                <w:lang w:val="ru-RU"/>
              </w:rPr>
              <w:t>т, слушайте его, выказывайте за</w:t>
            </w:r>
            <w:r w:rsidRPr="00E20F77">
              <w:rPr>
                <w:rFonts w:cs="Times New Roman"/>
                <w:lang w:val="ru-RU"/>
              </w:rPr>
              <w:t>интересованность, понимание, сочувствие.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4. Сделайте пострадавшему легкий массаж наиболее напряженных мышц тела.</w:t>
            </w:r>
          </w:p>
          <w:p w:rsidR="00E20F77" w:rsidRPr="00CE046A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i/>
                <w:lang w:val="ru-RU"/>
              </w:rPr>
            </w:pPr>
            <w:r w:rsidRPr="00CE046A">
              <w:rPr>
                <w:rFonts w:cs="Times New Roman"/>
                <w:b/>
                <w:i/>
                <w:lang w:val="ru-RU"/>
              </w:rPr>
              <w:t>Помните!</w:t>
            </w:r>
            <w:r w:rsidRPr="00CE046A">
              <w:rPr>
                <w:rFonts w:cs="Times New Roman"/>
                <w:i/>
                <w:lang w:val="ru-RU"/>
              </w:rPr>
              <w:t xml:space="preserve"> Страх может быть полезным, когда помогает избегать опасности (страшно ходить ночью по темным улицам). Поэтому бороться со страхом нужно тогда, когда он мешает жить нормальной жизнью. </w:t>
            </w:r>
          </w:p>
          <w:p w:rsidR="00E20F77" w:rsidRPr="00CE046A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CE046A">
              <w:rPr>
                <w:rFonts w:cs="Times New Roman"/>
                <w:b/>
                <w:lang w:val="ru-RU"/>
              </w:rPr>
              <w:t xml:space="preserve">6. </w:t>
            </w:r>
            <w:r w:rsidR="00CE046A" w:rsidRPr="00CE046A">
              <w:rPr>
                <w:rFonts w:cs="Times New Roman"/>
                <w:b/>
                <w:lang w:val="ru-RU"/>
              </w:rPr>
              <w:t>Д</w:t>
            </w:r>
            <w:r w:rsidR="00CE046A">
              <w:rPr>
                <w:rFonts w:cs="Times New Roman"/>
                <w:b/>
                <w:lang w:val="ru-RU"/>
              </w:rPr>
              <w:t>вигательное возбуждение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1. Используйте прием «захват»: находясь сзади, просуньте свои руки пострадавшему под мышки, прижмите его к себе и слегка опрокиньте на себя.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2.  Изолируйте пострадавшего от окружающих.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3. Говорите спокойным голосом о чувствах, которые он испытывает. («Тебе хочется что-то сделать, чтобы это прекратилось? Ты хочешь убежать, спрятаться от происхо-дящего?»)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4. Не спорьте с пострадавшим, не задавайте вопросов, в разговоре избегайте фраз с частицей «не», относящихся к нежелательным действиям («Не беги», «Не размахивай руками», «Не кричи»).</w:t>
            </w:r>
          </w:p>
          <w:p w:rsidR="00E20F77" w:rsidRPr="00CE046A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i/>
                <w:lang w:val="ru-RU"/>
              </w:rPr>
            </w:pPr>
            <w:r w:rsidRPr="00CE046A">
              <w:rPr>
                <w:rFonts w:cs="Times New Roman"/>
                <w:b/>
                <w:i/>
                <w:lang w:val="ru-RU"/>
              </w:rPr>
              <w:t>Помните!</w:t>
            </w:r>
            <w:r w:rsidRPr="00CE046A">
              <w:rPr>
                <w:rFonts w:cs="Times New Roman"/>
                <w:i/>
                <w:lang w:val="ru-RU"/>
              </w:rPr>
              <w:t xml:space="preserve"> Пострадавший може</w:t>
            </w:r>
            <w:r w:rsidR="00CE046A" w:rsidRPr="00CE046A">
              <w:rPr>
                <w:rFonts w:cs="Times New Roman"/>
                <w:i/>
                <w:lang w:val="ru-RU"/>
              </w:rPr>
              <w:t>т причинить вред себе и другим.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Двигательное возбуждение обычно длится недолго и может смениться нервной дрожью, пла</w:t>
            </w:r>
            <w:r w:rsidR="00CE046A">
              <w:rPr>
                <w:rFonts w:cs="Times New Roman"/>
                <w:lang w:val="ru-RU"/>
              </w:rPr>
              <w:t>чем, а также агрессивным поведе</w:t>
            </w:r>
            <w:r w:rsidRPr="00E20F77">
              <w:rPr>
                <w:rFonts w:cs="Times New Roman"/>
                <w:lang w:val="ru-RU"/>
              </w:rPr>
              <w:t>нием (см. помощь при данных состояниях).</w:t>
            </w:r>
          </w:p>
          <w:p w:rsidR="00E20F77" w:rsidRPr="00CE046A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CE046A">
              <w:rPr>
                <w:rFonts w:cs="Times New Roman"/>
                <w:b/>
                <w:lang w:val="ru-RU"/>
              </w:rPr>
              <w:t xml:space="preserve">7. </w:t>
            </w:r>
            <w:r w:rsidR="00CE046A" w:rsidRPr="00CE046A">
              <w:rPr>
                <w:rFonts w:cs="Times New Roman"/>
                <w:b/>
                <w:lang w:val="ru-RU"/>
              </w:rPr>
              <w:t>А</w:t>
            </w:r>
            <w:r w:rsidRPr="00CE046A">
              <w:rPr>
                <w:rFonts w:cs="Times New Roman"/>
                <w:b/>
                <w:lang w:val="ru-RU"/>
              </w:rPr>
              <w:t>грессия.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1. Сведите к минимуму количество окружающих.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2. Дайте пострадавшему возможность «выпустить пар» (например, выговориться или «избить» подушку).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3. Поручите работу, связанную с высокой физической нагрузкой.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4. Демонстрируйте благожелательность. Даже если Вы не согласны с пострадавшим, не обвиняйте его самого, а высказывайтесь по поводу его действий. Иначе агрессивное поведение будет направлено на Вас. Нельзя говорить: «Что же ты за человек!» Надо говорить: «Ты ужасно злишься, тебе хочется все разнести вдребезги. Давай вместе попытаемся найти выход из этой ситуации».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5. Старайтесь разрядить обстановку смешными комментариями или действиями.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агрессия может быть погашена страхом наказания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если нет цели получить выгоду от агрессивного поведения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 xml:space="preserve">если наказание строгое и вероятность его </w:t>
            </w:r>
            <w:r w:rsidRPr="00E20F77">
              <w:rPr>
                <w:rFonts w:cs="Times New Roman"/>
                <w:lang w:val="ru-RU"/>
              </w:rPr>
              <w:lastRenderedPageBreak/>
              <w:t>осуществления велика.</w:t>
            </w:r>
          </w:p>
          <w:p w:rsidR="00E20F77" w:rsidRPr="00CE046A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CE046A">
              <w:rPr>
                <w:rFonts w:cs="Times New Roman"/>
                <w:b/>
                <w:lang w:val="ru-RU"/>
              </w:rPr>
              <w:t>8.</w:t>
            </w:r>
            <w:r w:rsidR="00CE046A" w:rsidRPr="00CE046A">
              <w:rPr>
                <w:rFonts w:cs="Times New Roman"/>
                <w:b/>
                <w:lang w:val="ru-RU"/>
              </w:rPr>
              <w:t>С</w:t>
            </w:r>
            <w:r w:rsidRPr="00CE046A">
              <w:rPr>
                <w:rFonts w:cs="Times New Roman"/>
                <w:b/>
                <w:lang w:val="ru-RU"/>
              </w:rPr>
              <w:t>тупор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1. Согните пострадавшему пальцы на обеих руках и прижмите их к основанию ладони. Большие пальцы должны быть выставлены наружу.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2. Ладонь свободной руки положите на грудь пострадавшего. Подстройте свое дыхание под ритм его дыхания.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3</w:t>
            </w:r>
            <w:r w:rsidR="00CE046A">
              <w:rPr>
                <w:rFonts w:cs="Times New Roman"/>
                <w:lang w:val="ru-RU"/>
              </w:rPr>
              <w:t>.</w:t>
            </w:r>
            <w:r w:rsidRPr="00E20F77">
              <w:rPr>
                <w:rFonts w:cs="Times New Roman"/>
                <w:lang w:val="ru-RU"/>
              </w:rPr>
              <w:t xml:space="preserve"> Человек, находясь в ступоре, может слышать и видеть. Поэтому говорите ему на ухо тихо, медленно и четко то, что может вызвать сильные эмоции (лучше негативные).</w:t>
            </w:r>
          </w:p>
          <w:p w:rsidR="00E20F77" w:rsidRPr="00CE046A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i/>
                <w:lang w:val="ru-RU"/>
              </w:rPr>
            </w:pPr>
            <w:r w:rsidRPr="00CE046A">
              <w:rPr>
                <w:rFonts w:cs="Times New Roman"/>
                <w:b/>
                <w:i/>
                <w:lang w:val="ru-RU"/>
              </w:rPr>
              <w:t>Помните!</w:t>
            </w:r>
            <w:r w:rsidRPr="00CE046A">
              <w:rPr>
                <w:rFonts w:cs="Times New Roman"/>
                <w:i/>
                <w:lang w:val="ru-RU"/>
              </w:rPr>
              <w:t xml:space="preserve"> Необходимо любыми средствами добиться реакции пострадавшего, вывести его из оцепенения. </w:t>
            </w:r>
          </w:p>
          <w:p w:rsidR="00E20F77" w:rsidRPr="00CE046A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b/>
                <w:lang w:val="ru-RU"/>
              </w:rPr>
            </w:pPr>
            <w:r w:rsidRPr="00CE046A">
              <w:rPr>
                <w:rFonts w:cs="Times New Roman"/>
                <w:b/>
                <w:lang w:val="ru-RU"/>
              </w:rPr>
              <w:t xml:space="preserve">9. </w:t>
            </w:r>
            <w:r w:rsidR="00CE046A" w:rsidRPr="00CE046A">
              <w:rPr>
                <w:rFonts w:cs="Times New Roman"/>
                <w:b/>
                <w:lang w:val="ru-RU"/>
              </w:rPr>
              <w:t>А</w:t>
            </w:r>
            <w:r w:rsidRPr="00CE046A">
              <w:rPr>
                <w:rFonts w:cs="Times New Roman"/>
                <w:b/>
                <w:lang w:val="ru-RU"/>
              </w:rPr>
              <w:t xml:space="preserve">патия. 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1. Поговорите с пострадавшим. Задайте ему несколько простых вопросов исходя из того, знаком он Вам или нет. «КАК ТЕБЯ ЗОВУТ?» «КАК ТЫ СЕБЯ ЧУВСТВУЕШЬ?» «ХОЧЕШЬ ЕСТЬ?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2. Проводите пострадавшего к месту отдыха, помогите удобно устроиться (обязательно снять обувь).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 xml:space="preserve">3. Возьмите пострадавшего за руку или положите свою руку ему на лоб.                                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 xml:space="preserve"> 4. Дайте пострадавшему возможность поспать или просто полежать.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Если нет возможности отдохнуть (происшествие на улице, в общественном транспорте, ожидание окончания операции в больнице), то больше говорите с пострадавшим, вовлекайте его в любую совместную деятельность (прогуляться, сходить выпить чая или кофе, помочь окружающим, нуждающимся в помощи).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CE046A">
              <w:rPr>
                <w:rFonts w:cs="Times New Roman"/>
                <w:b/>
                <w:lang w:val="ru-RU"/>
              </w:rPr>
              <w:t>Если была своевременно оказана психологическая помощь, негативные реакции ослабевают.</w:t>
            </w:r>
            <w:r w:rsidRPr="00E20F77">
              <w:rPr>
                <w:rFonts w:cs="Times New Roman"/>
                <w:lang w:val="ru-RU"/>
              </w:rPr>
              <w:t xml:space="preserve"> Возможно также самоугасание этих реакций. Их проявление в первый месяц после трагического события является нормой.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Но если они сохраняются далее или впервые появляются только через полгода, можно констатировать наличие пост-травматического стрессового расстройства (ПТСР).</w:t>
            </w:r>
          </w:p>
          <w:p w:rsidR="00E20F77" w:rsidRPr="00CE046A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u w:val="single"/>
                <w:lang w:val="ru-RU"/>
              </w:rPr>
            </w:pPr>
            <w:r w:rsidRPr="00CE046A">
              <w:rPr>
                <w:rFonts w:cs="Times New Roman"/>
                <w:u w:val="single"/>
                <w:lang w:val="ru-RU"/>
              </w:rPr>
              <w:t>Случаи, когда обращение к профессионалам (психотерапевтам, психологам) необходимо: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Симптомы ПТСР продолжают проявляться спустя продолжительное время после психотравмирующего события и при этом не ослабевают.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Изменилось отношение к работе.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Продолжаются ночные кошмары или бессонница.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Трудно контролировать свои чувства. Бывают внезапные вспышки гнева. Многое злит, раздражает.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Нет человека, с которым можно бы было поделиться своими переживаниями.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lastRenderedPageBreak/>
              <w:t>•</w:t>
            </w:r>
            <w:r w:rsidRPr="00E20F77">
              <w:rPr>
                <w:rFonts w:cs="Times New Roman"/>
                <w:lang w:val="ru-RU"/>
              </w:rPr>
              <w:tab/>
              <w:t>Отношения в семье сильно ухудшились.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Отношения с товарищами по работе, соседями, знакомыми сильно ухудшились.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Окружающие говорят: «Он сильно изменился».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Стали чаще происходить несчастные случаи.</w:t>
            </w:r>
          </w:p>
          <w:p w:rsidR="00E20F77" w:rsidRP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Появились вредные привычки.</w:t>
            </w:r>
          </w:p>
          <w:p w:rsidR="00E20F77" w:rsidRDefault="00E20F77" w:rsidP="00E20F77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Тянет больше курить, выпивать, принимать «успокаивающие» средства.</w:t>
            </w:r>
          </w:p>
          <w:p w:rsidR="006A4DAB" w:rsidRPr="00486E6A" w:rsidRDefault="00E20F77" w:rsidP="00486E6A">
            <w:pPr>
              <w:pStyle w:val="Textbody"/>
              <w:spacing w:after="60"/>
              <w:ind w:firstLine="142"/>
              <w:jc w:val="both"/>
              <w:rPr>
                <w:rFonts w:cs="Times New Roman"/>
                <w:lang w:val="ru-RU"/>
              </w:rPr>
            </w:pPr>
            <w:r w:rsidRPr="00E20F77">
              <w:rPr>
                <w:rFonts w:cs="Times New Roman"/>
                <w:lang w:val="ru-RU"/>
              </w:rPr>
              <w:t>•</w:t>
            </w:r>
            <w:r w:rsidRPr="00E20F77">
              <w:rPr>
                <w:rFonts w:cs="Times New Roman"/>
                <w:lang w:val="ru-RU"/>
              </w:rPr>
              <w:tab/>
              <w:t>Появились проблемы со здоровьем, которых раньше не было.</w:t>
            </w:r>
            <w:bookmarkStart w:id="0" w:name="_GoBack"/>
            <w:bookmarkEnd w:id="0"/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C67" w:rsidRPr="00B4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DB3ABA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</w:t>
            </w:r>
            <w:r w:rsidR="00E8174C" w:rsidRPr="00B42061">
              <w:rPr>
                <w:rFonts w:ascii="Times New Roman" w:hAnsi="Times New Roman" w:cs="Times New Roman"/>
                <w:sz w:val="24"/>
                <w:szCs w:val="24"/>
              </w:rPr>
              <w:t>твечаю на вопросы личного состава, даю задание на самоподготовку, подвожу итоги</w:t>
            </w:r>
          </w:p>
        </w:tc>
      </w:tr>
    </w:tbl>
    <w:p w:rsidR="00A6588F" w:rsidRPr="00B42061" w:rsidRDefault="00A6588F" w:rsidP="005E5A4D">
      <w:pPr>
        <w:tabs>
          <w:tab w:val="left" w:pos="872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D006D8" w:rsidRPr="00B42061" w:rsidRDefault="00A6588F" w:rsidP="005E5A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5E5A4D">
      <w:pPr>
        <w:spacing w:after="0"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051197">
      <w:footerReference w:type="default" r:id="rId7"/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24" w:rsidRDefault="00D12424" w:rsidP="000C63B8">
      <w:pPr>
        <w:spacing w:after="0" w:line="240" w:lineRule="auto"/>
      </w:pPr>
      <w:r>
        <w:separator/>
      </w:r>
    </w:p>
  </w:endnote>
  <w:endnote w:type="continuationSeparator" w:id="0">
    <w:p w:rsidR="00D12424" w:rsidRDefault="00D12424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B8" w:rsidRPr="0019560F" w:rsidRDefault="000C63B8" w:rsidP="000C63B8">
    <w:pPr>
      <w:pStyle w:val="ad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24" w:rsidRDefault="00D12424" w:rsidP="000C63B8">
      <w:pPr>
        <w:spacing w:after="0" w:line="240" w:lineRule="auto"/>
      </w:pPr>
      <w:r>
        <w:separator/>
      </w:r>
    </w:p>
  </w:footnote>
  <w:footnote w:type="continuationSeparator" w:id="0">
    <w:p w:rsidR="00D12424" w:rsidRDefault="00D12424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586E4A"/>
    <w:multiLevelType w:val="multilevel"/>
    <w:tmpl w:val="94B0B71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7C40C61"/>
    <w:multiLevelType w:val="hybridMultilevel"/>
    <w:tmpl w:val="1C146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68696A"/>
    <w:multiLevelType w:val="hybridMultilevel"/>
    <w:tmpl w:val="93C6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6C06FA"/>
    <w:multiLevelType w:val="hybridMultilevel"/>
    <w:tmpl w:val="B7585E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AC25CB5"/>
    <w:multiLevelType w:val="hybridMultilevel"/>
    <w:tmpl w:val="BA62DA1A"/>
    <w:lvl w:ilvl="0" w:tplc="A33243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AD9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4AE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AE4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AA4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A09B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00B9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2A53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247E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0D151AB7"/>
    <w:multiLevelType w:val="hybridMultilevel"/>
    <w:tmpl w:val="3A6488C4"/>
    <w:lvl w:ilvl="0" w:tplc="A5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5C3B66"/>
    <w:multiLevelType w:val="hybridMultilevel"/>
    <w:tmpl w:val="D9DC7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A56667"/>
    <w:multiLevelType w:val="hybridMultilevel"/>
    <w:tmpl w:val="89BEE6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62CFE02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11AB94A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CD30285E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944EE7C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AB4AAD94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A788A2E8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4BB02B2C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B044A3C4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02338B0"/>
    <w:multiLevelType w:val="hybridMultilevel"/>
    <w:tmpl w:val="C8ACF39C"/>
    <w:lvl w:ilvl="0" w:tplc="A5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740422"/>
    <w:multiLevelType w:val="hybridMultilevel"/>
    <w:tmpl w:val="838ACEAE"/>
    <w:lvl w:ilvl="0" w:tplc="A5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BB1AC8"/>
    <w:multiLevelType w:val="hybridMultilevel"/>
    <w:tmpl w:val="5D02AEA0"/>
    <w:lvl w:ilvl="0" w:tplc="9D7AE2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80B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08EB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808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4004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146E7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E816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B2B7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0C5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14A81E99"/>
    <w:multiLevelType w:val="hybridMultilevel"/>
    <w:tmpl w:val="38765752"/>
    <w:lvl w:ilvl="0" w:tplc="6F68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A7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C5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4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2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65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8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09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CAD4B2F"/>
    <w:multiLevelType w:val="hybridMultilevel"/>
    <w:tmpl w:val="A0C2A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7550D"/>
    <w:multiLevelType w:val="hybridMultilevel"/>
    <w:tmpl w:val="485C72BE"/>
    <w:lvl w:ilvl="0" w:tplc="A5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4A5573"/>
    <w:multiLevelType w:val="hybridMultilevel"/>
    <w:tmpl w:val="E1D89F7C"/>
    <w:lvl w:ilvl="0" w:tplc="A5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DF6C21"/>
    <w:multiLevelType w:val="hybridMultilevel"/>
    <w:tmpl w:val="1DA48B88"/>
    <w:lvl w:ilvl="0" w:tplc="82347D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22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0C7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21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6D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4C6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1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07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69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C4943"/>
    <w:multiLevelType w:val="hybridMultilevel"/>
    <w:tmpl w:val="91C81128"/>
    <w:lvl w:ilvl="0" w:tplc="A5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9209F7"/>
    <w:multiLevelType w:val="hybridMultilevel"/>
    <w:tmpl w:val="EB1A0C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B4494C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ECEE2E4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FBAB518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0AAD340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A92E48C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1EAE818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E1A2E5E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3A0CE96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3" w15:restartNumberingAfterBreak="0">
    <w:nsid w:val="3C553A0F"/>
    <w:multiLevelType w:val="hybridMultilevel"/>
    <w:tmpl w:val="2580FC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42205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30C7E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121F5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B6DF2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294C6F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3A1BD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EA070B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1169CE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171406"/>
    <w:multiLevelType w:val="hybridMultilevel"/>
    <w:tmpl w:val="D6E84000"/>
    <w:lvl w:ilvl="0" w:tplc="B53AE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9255A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F2AA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92FB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460BE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E15A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54B4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3E63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0A909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1B74276"/>
    <w:multiLevelType w:val="hybridMultilevel"/>
    <w:tmpl w:val="D43EE9B8"/>
    <w:lvl w:ilvl="0" w:tplc="F29E1A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0485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69C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D660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503D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F21F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AC9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B402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7AE9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6A86329"/>
    <w:multiLevelType w:val="hybridMultilevel"/>
    <w:tmpl w:val="B3E61758"/>
    <w:lvl w:ilvl="0" w:tplc="EE76A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AAE3676"/>
    <w:multiLevelType w:val="hybridMultilevel"/>
    <w:tmpl w:val="33944016"/>
    <w:lvl w:ilvl="0" w:tplc="FE964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CFE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AB9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28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4EE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AAD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8A2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02B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4A3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A22D9"/>
    <w:multiLevelType w:val="multilevel"/>
    <w:tmpl w:val="43DE1C0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4C9C35FB"/>
    <w:multiLevelType w:val="hybridMultilevel"/>
    <w:tmpl w:val="1D0802F0"/>
    <w:lvl w:ilvl="0" w:tplc="FB3021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1C9B9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504D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BA10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FA5B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18D6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0B2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066C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89F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24BA7"/>
    <w:multiLevelType w:val="hybridMultilevel"/>
    <w:tmpl w:val="17629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227EB"/>
    <w:multiLevelType w:val="hybridMultilevel"/>
    <w:tmpl w:val="2AFEBB00"/>
    <w:lvl w:ilvl="0" w:tplc="7E76E6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449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EE2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BAB5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AD3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92E4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EAE8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A2E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A0CE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E4020D1"/>
    <w:multiLevelType w:val="hybridMultilevel"/>
    <w:tmpl w:val="5AB65EC6"/>
    <w:lvl w:ilvl="0" w:tplc="41362F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EAA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A96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664D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41A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3A65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25D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20AB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0EC5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E886F68"/>
    <w:multiLevelType w:val="hybridMultilevel"/>
    <w:tmpl w:val="64B4EC56"/>
    <w:lvl w:ilvl="0" w:tplc="A5E493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8">
    <w:abstractNumId w:val="33"/>
  </w:num>
  <w:num w:numId="9">
    <w:abstractNumId w:val="8"/>
  </w:num>
  <w:num w:numId="10">
    <w:abstractNumId w:val="27"/>
  </w:num>
  <w:num w:numId="11">
    <w:abstractNumId w:val="15"/>
  </w:num>
  <w:num w:numId="12">
    <w:abstractNumId w:val="16"/>
  </w:num>
  <w:num w:numId="13">
    <w:abstractNumId w:val="29"/>
  </w:num>
  <w:num w:numId="14">
    <w:abstractNumId w:val="25"/>
  </w:num>
  <w:num w:numId="15">
    <w:abstractNumId w:val="19"/>
  </w:num>
  <w:num w:numId="16">
    <w:abstractNumId w:val="24"/>
  </w:num>
  <w:num w:numId="17">
    <w:abstractNumId w:val="14"/>
  </w:num>
  <w:num w:numId="18">
    <w:abstractNumId w:val="32"/>
  </w:num>
  <w:num w:numId="19">
    <w:abstractNumId w:val="7"/>
  </w:num>
  <w:num w:numId="20">
    <w:abstractNumId w:val="11"/>
  </w:num>
  <w:num w:numId="21">
    <w:abstractNumId w:val="31"/>
  </w:num>
  <w:num w:numId="22">
    <w:abstractNumId w:val="5"/>
  </w:num>
  <w:num w:numId="23">
    <w:abstractNumId w:val="23"/>
  </w:num>
  <w:num w:numId="24">
    <w:abstractNumId w:val="10"/>
  </w:num>
  <w:num w:numId="25">
    <w:abstractNumId w:val="22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87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"/>
  </w:num>
  <w:num w:numId="38">
    <w:abstractNumId w:val="28"/>
  </w:num>
  <w:num w:numId="39">
    <w:abstractNumId w:val="4"/>
    <w:lvlOverride w:ilvl="0">
      <w:startOverride w:val="1"/>
    </w:lvlOverride>
  </w:num>
  <w:num w:numId="40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51197"/>
    <w:rsid w:val="000C59A3"/>
    <w:rsid w:val="000C63B8"/>
    <w:rsid w:val="000F3CAF"/>
    <w:rsid w:val="00113744"/>
    <w:rsid w:val="00184BC6"/>
    <w:rsid w:val="001B2F9A"/>
    <w:rsid w:val="001D3652"/>
    <w:rsid w:val="001D6053"/>
    <w:rsid w:val="00223072"/>
    <w:rsid w:val="002478B8"/>
    <w:rsid w:val="002A67BA"/>
    <w:rsid w:val="002C4316"/>
    <w:rsid w:val="002F74A1"/>
    <w:rsid w:val="00325344"/>
    <w:rsid w:val="003315C2"/>
    <w:rsid w:val="003D1689"/>
    <w:rsid w:val="003F018B"/>
    <w:rsid w:val="0042536B"/>
    <w:rsid w:val="004860F0"/>
    <w:rsid w:val="00486E6A"/>
    <w:rsid w:val="004D18B1"/>
    <w:rsid w:val="004D7E7E"/>
    <w:rsid w:val="004E6C74"/>
    <w:rsid w:val="005B2A5F"/>
    <w:rsid w:val="005E465B"/>
    <w:rsid w:val="005E5A4D"/>
    <w:rsid w:val="006051F8"/>
    <w:rsid w:val="006069CE"/>
    <w:rsid w:val="00633106"/>
    <w:rsid w:val="0069334E"/>
    <w:rsid w:val="006A4DAB"/>
    <w:rsid w:val="006F1492"/>
    <w:rsid w:val="0075381D"/>
    <w:rsid w:val="007B2F36"/>
    <w:rsid w:val="007C06BE"/>
    <w:rsid w:val="007C1022"/>
    <w:rsid w:val="008101E6"/>
    <w:rsid w:val="0081564B"/>
    <w:rsid w:val="00817DB1"/>
    <w:rsid w:val="008858E0"/>
    <w:rsid w:val="009E10D2"/>
    <w:rsid w:val="00A6588F"/>
    <w:rsid w:val="00A7136F"/>
    <w:rsid w:val="00AA31BE"/>
    <w:rsid w:val="00B069E7"/>
    <w:rsid w:val="00B42061"/>
    <w:rsid w:val="00B63699"/>
    <w:rsid w:val="00C34B8B"/>
    <w:rsid w:val="00C35470"/>
    <w:rsid w:val="00C74299"/>
    <w:rsid w:val="00C9714C"/>
    <w:rsid w:val="00CA01FB"/>
    <w:rsid w:val="00CE046A"/>
    <w:rsid w:val="00CE471A"/>
    <w:rsid w:val="00D006D8"/>
    <w:rsid w:val="00D12424"/>
    <w:rsid w:val="00D77D81"/>
    <w:rsid w:val="00D920C9"/>
    <w:rsid w:val="00DB3ABA"/>
    <w:rsid w:val="00DD51F1"/>
    <w:rsid w:val="00DE2EDA"/>
    <w:rsid w:val="00E20F77"/>
    <w:rsid w:val="00E62A14"/>
    <w:rsid w:val="00E8174C"/>
    <w:rsid w:val="00E95DFE"/>
    <w:rsid w:val="00EA4218"/>
    <w:rsid w:val="00EF3C67"/>
    <w:rsid w:val="00F50020"/>
    <w:rsid w:val="00F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23A72D"/>
  <w15:docId w15:val="{B4284478-36BE-48D9-8985-A8D7460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97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51197"/>
  </w:style>
  <w:style w:type="character" w:customStyle="1" w:styleId="a3">
    <w:name w:val="Основной текст Знак"/>
    <w:basedOn w:val="1"/>
    <w:rsid w:val="00051197"/>
  </w:style>
  <w:style w:type="character" w:customStyle="1" w:styleId="ListLabel1">
    <w:name w:val="ListLabel 1"/>
    <w:rsid w:val="00051197"/>
    <w:rPr>
      <w:rFonts w:cs="Courier New"/>
    </w:rPr>
  </w:style>
  <w:style w:type="paragraph" w:customStyle="1" w:styleId="10">
    <w:name w:val="Заголовок1"/>
    <w:basedOn w:val="a"/>
    <w:next w:val="a4"/>
    <w:rsid w:val="000511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051197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051197"/>
    <w:rPr>
      <w:rFonts w:ascii="Arial" w:hAnsi="Arial" w:cs="Tahoma"/>
    </w:rPr>
  </w:style>
  <w:style w:type="paragraph" w:customStyle="1" w:styleId="11">
    <w:name w:val="Название1"/>
    <w:basedOn w:val="a"/>
    <w:rsid w:val="000511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051197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051197"/>
  </w:style>
  <w:style w:type="paragraph" w:customStyle="1" w:styleId="a6">
    <w:name w:val="Содержимое таблицы"/>
    <w:basedOn w:val="a"/>
    <w:rsid w:val="00051197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6A4DAB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184BC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4218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4218"/>
    <w:rPr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EA4218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A4218"/>
    <w:rPr>
      <w:sz w:val="16"/>
      <w:szCs w:val="16"/>
    </w:rPr>
  </w:style>
  <w:style w:type="paragraph" w:customStyle="1" w:styleId="Standard">
    <w:name w:val="Standard"/>
    <w:rsid w:val="00EA421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A4218"/>
    <w:pPr>
      <w:spacing w:after="120"/>
    </w:pPr>
  </w:style>
  <w:style w:type="paragraph" w:customStyle="1" w:styleId="Textbodyindent">
    <w:name w:val="Text body indent"/>
    <w:basedOn w:val="Standard"/>
    <w:rsid w:val="00EA421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numbering" w:customStyle="1" w:styleId="WW8Num7">
    <w:name w:val="WW8Num7"/>
    <w:basedOn w:val="a2"/>
    <w:rsid w:val="00EA4218"/>
    <w:pPr>
      <w:numPr>
        <w:numId w:val="37"/>
      </w:numPr>
    </w:pPr>
  </w:style>
  <w:style w:type="numbering" w:customStyle="1" w:styleId="WW8Num3">
    <w:name w:val="WW8Num3"/>
    <w:basedOn w:val="a2"/>
    <w:rsid w:val="00EA421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9</cp:revision>
  <cp:lastPrinted>2010-10-04T12:18:00Z</cp:lastPrinted>
  <dcterms:created xsi:type="dcterms:W3CDTF">2018-11-03T06:25:00Z</dcterms:created>
  <dcterms:modified xsi:type="dcterms:W3CDTF">2021-09-06T13:41:00Z</dcterms:modified>
</cp:coreProperties>
</file>